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676386">
      <w:pPr>
        <w:rPr>
          <w:b/>
          <w:bCs/>
          <w:i/>
          <w:iCs/>
          <w:sz w:val="28"/>
          <w:szCs w:val="28"/>
          <w:u w:val="single"/>
        </w:rPr>
      </w:pPr>
      <w:r w:rsidRPr="00CD2E1A">
        <w:rPr>
          <w:b/>
          <w:bCs/>
          <w:i/>
          <w:iCs/>
          <w:sz w:val="28"/>
          <w:szCs w:val="28"/>
          <w:u w:val="single"/>
        </w:rPr>
        <w:t xml:space="preserve">Feuille de route </w:t>
      </w:r>
      <w:r w:rsidR="00C72D8E">
        <w:rPr>
          <w:b/>
          <w:bCs/>
          <w:i/>
          <w:iCs/>
          <w:sz w:val="28"/>
          <w:szCs w:val="28"/>
          <w:u w:val="single"/>
        </w:rPr>
        <w:t>du</w:t>
      </w:r>
      <w:r w:rsidR="00C27081">
        <w:rPr>
          <w:b/>
          <w:bCs/>
          <w:i/>
          <w:iCs/>
          <w:sz w:val="28"/>
          <w:szCs w:val="28"/>
          <w:u w:val="single"/>
        </w:rPr>
        <w:t xml:space="preserve"> mardi </w:t>
      </w:r>
      <w:r w:rsidR="00297371">
        <w:rPr>
          <w:b/>
          <w:bCs/>
          <w:i/>
          <w:iCs/>
          <w:sz w:val="28"/>
          <w:szCs w:val="28"/>
          <w:u w:val="single"/>
        </w:rPr>
        <w:t>2 juin</w:t>
      </w:r>
      <w:r w:rsidR="00C72D8E">
        <w:rPr>
          <w:b/>
          <w:bCs/>
          <w:i/>
          <w:iCs/>
          <w:sz w:val="28"/>
          <w:szCs w:val="28"/>
          <w:u w:val="single"/>
        </w:rPr>
        <w:t xml:space="preserve"> </w:t>
      </w:r>
      <w:r w:rsidR="00945CB3">
        <w:rPr>
          <w:b/>
          <w:bCs/>
          <w:i/>
          <w:iCs/>
          <w:sz w:val="28"/>
          <w:szCs w:val="28"/>
          <w:u w:val="single"/>
        </w:rPr>
        <w:t>et du jeudi</w:t>
      </w:r>
      <w:r w:rsidR="00C72D8E">
        <w:rPr>
          <w:b/>
          <w:bCs/>
          <w:i/>
          <w:iCs/>
          <w:sz w:val="28"/>
          <w:szCs w:val="28"/>
          <w:u w:val="single"/>
        </w:rPr>
        <w:t xml:space="preserve"> </w:t>
      </w:r>
      <w:r w:rsidR="00945CB3">
        <w:rPr>
          <w:b/>
          <w:bCs/>
          <w:i/>
          <w:iCs/>
          <w:sz w:val="28"/>
          <w:szCs w:val="28"/>
          <w:u w:val="single"/>
        </w:rPr>
        <w:t>4</w:t>
      </w:r>
      <w:r w:rsidR="00C72D8E">
        <w:rPr>
          <w:b/>
          <w:bCs/>
          <w:i/>
          <w:iCs/>
          <w:sz w:val="28"/>
          <w:szCs w:val="28"/>
          <w:u w:val="single"/>
        </w:rPr>
        <w:t xml:space="preserve"> juin</w:t>
      </w:r>
    </w:p>
    <w:p w:rsidR="005D36D2" w:rsidRPr="00AE4F0C" w:rsidRDefault="005D36D2" w:rsidP="005D36D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 w:rsidR="00C72D8E">
        <w:rPr>
          <w:b/>
          <w:bCs/>
          <w:i/>
          <w:iCs/>
          <w:sz w:val="28"/>
          <w:szCs w:val="28"/>
          <w:highlight w:val="yellow"/>
        </w:rPr>
        <w:t>mardi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C72D8E">
        <w:rPr>
          <w:b/>
          <w:bCs/>
          <w:i/>
          <w:iCs/>
          <w:sz w:val="28"/>
          <w:szCs w:val="28"/>
          <w:highlight w:val="yellow"/>
        </w:rPr>
        <w:t>2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297371">
        <w:rPr>
          <w:b/>
          <w:bCs/>
          <w:i/>
          <w:iCs/>
          <w:sz w:val="28"/>
          <w:szCs w:val="28"/>
          <w:highlight w:val="yellow"/>
        </w:rPr>
        <w:t>juin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14008D" w:rsidRPr="00D24644" w:rsidRDefault="0014008D" w:rsidP="0014008D">
      <w:pPr>
        <w:rPr>
          <w:b/>
          <w:bCs/>
          <w:i/>
          <w:iCs/>
          <w:sz w:val="28"/>
          <w:szCs w:val="28"/>
        </w:rPr>
      </w:pPr>
    </w:p>
    <w:p w:rsidR="00D24644" w:rsidRDefault="00D24644" w:rsidP="0014008D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Pr="00D24644">
        <w:rPr>
          <w:b/>
          <w:bCs/>
          <w:i/>
          <w:iCs/>
          <w:sz w:val="28"/>
          <w:szCs w:val="28"/>
        </w:rPr>
        <w:t>.</w:t>
      </w:r>
      <w:r w:rsidRPr="00D24644">
        <w:rPr>
          <w:i/>
          <w:iCs/>
          <w:sz w:val="28"/>
          <w:szCs w:val="28"/>
        </w:rPr>
        <w:t xml:space="preserve"> </w:t>
      </w:r>
    </w:p>
    <w:p w:rsidR="0014008D" w:rsidRPr="0014008D" w:rsidRDefault="00B0591E" w:rsidP="0014008D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Découvre la vie à l’école </w:t>
      </w:r>
      <w:r w:rsidR="00521DA5">
        <w:rPr>
          <w:b/>
          <w:bCs/>
          <w:i/>
          <w:iCs/>
          <w:sz w:val="28"/>
          <w:szCs w:val="28"/>
        </w:rPr>
        <w:t>d’Aaron</w:t>
      </w:r>
      <w:r>
        <w:rPr>
          <w:b/>
          <w:bCs/>
          <w:i/>
          <w:iCs/>
          <w:sz w:val="28"/>
          <w:szCs w:val="28"/>
        </w:rPr>
        <w:t xml:space="preserve"> (qui vit</w:t>
      </w:r>
      <w:r w:rsidR="00521DA5">
        <w:rPr>
          <w:b/>
          <w:bCs/>
          <w:i/>
          <w:iCs/>
          <w:sz w:val="28"/>
          <w:szCs w:val="28"/>
        </w:rPr>
        <w:t xml:space="preserve"> en Australie</w:t>
      </w:r>
      <w:r w:rsidR="0014008D"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</w:t>
      </w:r>
      <w:r w:rsidR="0014008D" w:rsidRPr="0014008D">
        <w:rPr>
          <w:i/>
          <w:iCs/>
          <w:sz w:val="28"/>
          <w:szCs w:val="28"/>
        </w:rPr>
        <w:t xml:space="preserve"> »</w:t>
      </w:r>
      <w:r w:rsidR="0014008D" w:rsidRPr="00B0591E">
        <w:rPr>
          <w:b/>
          <w:bCs/>
          <w:i/>
          <w:iCs/>
          <w:sz w:val="28"/>
          <w:szCs w:val="28"/>
        </w:rPr>
        <w:t>)</w:t>
      </w:r>
      <w:r w:rsidR="0014008D" w:rsidRPr="0014008D">
        <w:rPr>
          <w:i/>
          <w:iCs/>
          <w:sz w:val="28"/>
          <w:szCs w:val="28"/>
        </w:rPr>
        <w:t>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Fais la dictée de </w:t>
      </w:r>
      <w:r w:rsidR="007B49AD">
        <w:rPr>
          <w:b/>
          <w:bCs/>
          <w:i/>
          <w:iCs/>
          <w:sz w:val="28"/>
          <w:szCs w:val="28"/>
        </w:rPr>
        <w:t>lundi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 « Dictée semaine</w:t>
      </w:r>
      <w:r w:rsidR="00E71753">
        <w:rPr>
          <w:b/>
          <w:bCs/>
          <w:i/>
          <w:iCs/>
          <w:sz w:val="28"/>
          <w:szCs w:val="28"/>
        </w:rPr>
        <w:t>10</w:t>
      </w:r>
      <w:r w:rsidR="001163EF">
        <w:rPr>
          <w:b/>
          <w:bCs/>
          <w:i/>
          <w:iCs/>
          <w:sz w:val="28"/>
          <w:szCs w:val="28"/>
        </w:rPr>
        <w:t xml:space="preserve"> - </w:t>
      </w:r>
      <w:r w:rsidR="00C72D8E">
        <w:rPr>
          <w:b/>
          <w:bCs/>
          <w:i/>
          <w:iCs/>
          <w:sz w:val="28"/>
          <w:szCs w:val="28"/>
        </w:rPr>
        <w:t>mardi</w:t>
      </w:r>
      <w:r>
        <w:rPr>
          <w:b/>
          <w:bCs/>
          <w:i/>
          <w:iCs/>
          <w:sz w:val="28"/>
          <w:szCs w:val="28"/>
        </w:rPr>
        <w:t> »).</w:t>
      </w:r>
    </w:p>
    <w:p w:rsidR="005D1787" w:rsidRP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AA743C" w:rsidRPr="006752D5" w:rsidRDefault="005D36D2" w:rsidP="006752D5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Conjugaison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297371" w:rsidRPr="00AA743C" w:rsidRDefault="006752D5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</w:t>
      </w:r>
      <w:r w:rsidR="00297371" w:rsidRPr="00AA743C">
        <w:rPr>
          <w:b/>
          <w:bCs/>
          <w:i/>
          <w:iCs/>
          <w:sz w:val="28"/>
          <w:szCs w:val="28"/>
        </w:rPr>
        <w:t xml:space="preserve"> te propose de faire un petit quiz pour voir si tu es devenu</w:t>
      </w:r>
      <w:r w:rsidR="00AA743C">
        <w:rPr>
          <w:b/>
          <w:bCs/>
          <w:i/>
          <w:iCs/>
          <w:sz w:val="28"/>
          <w:szCs w:val="28"/>
        </w:rPr>
        <w:t>(e)</w:t>
      </w:r>
      <w:r w:rsidR="00297371" w:rsidRPr="00AA743C">
        <w:rPr>
          <w:b/>
          <w:bCs/>
          <w:i/>
          <w:iCs/>
          <w:sz w:val="28"/>
          <w:szCs w:val="28"/>
        </w:rPr>
        <w:t xml:space="preserve"> champion ou championne en</w:t>
      </w:r>
      <w:r w:rsidR="00297371" w:rsidRPr="00E71753">
        <w:rPr>
          <w:b/>
          <w:bCs/>
          <w:i/>
          <w:iCs/>
          <w:color w:val="FF0000"/>
          <w:sz w:val="28"/>
          <w:szCs w:val="28"/>
        </w:rPr>
        <w:t xml:space="preserve"> passé composé </w:t>
      </w:r>
      <w:r w:rsidR="00297371" w:rsidRPr="00AA743C">
        <w:rPr>
          <w:b/>
          <w:bCs/>
          <w:i/>
          <w:iCs/>
          <w:sz w:val="28"/>
          <w:szCs w:val="28"/>
        </w:rPr>
        <w:t>:</w:t>
      </w:r>
    </w:p>
    <w:p w:rsidR="00297371" w:rsidRDefault="003E3B04" w:rsidP="00297371">
      <w:hyperlink r:id="rId5" w:history="1">
        <w:r w:rsidR="00297371">
          <w:rPr>
            <w:rStyle w:val="Lienhypertexte"/>
          </w:rPr>
          <w:t>https://www.quizz.biz/quizz-225309.html</w:t>
        </w:r>
      </w:hyperlink>
    </w:p>
    <w:p w:rsidR="00297371" w:rsidRDefault="00297371" w:rsidP="005D36D2">
      <w:pPr>
        <w:rPr>
          <w:b/>
          <w:bCs/>
          <w:i/>
          <w:iCs/>
          <w:color w:val="FF0000"/>
          <w:sz w:val="28"/>
          <w:szCs w:val="28"/>
        </w:rPr>
      </w:pPr>
    </w:p>
    <w:p w:rsidR="00BD7CCF" w:rsidRDefault="006752D5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  <w:r w:rsidRPr="006752D5">
        <w:rPr>
          <w:b/>
          <w:bCs/>
          <w:i/>
          <w:iCs/>
          <w:color w:val="00B050"/>
          <w:sz w:val="28"/>
          <w:szCs w:val="28"/>
          <w:u w:val="single"/>
        </w:rPr>
        <w:t>Grammaire :</w:t>
      </w:r>
    </w:p>
    <w:p w:rsidR="00BB4143" w:rsidRDefault="00BB4143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color w:val="FF0000"/>
          <w:sz w:val="28"/>
          <w:szCs w:val="28"/>
        </w:rPr>
      </w:pPr>
      <w:r w:rsidRPr="006752D5">
        <w:rPr>
          <w:b/>
          <w:bCs/>
          <w:i/>
          <w:iCs/>
          <w:color w:val="FF0000"/>
          <w:sz w:val="28"/>
          <w:szCs w:val="28"/>
        </w:rPr>
        <w:t>Analyse grammaticale</w:t>
      </w:r>
    </w:p>
    <w:p w:rsidR="003E3B04" w:rsidRPr="006752D5" w:rsidRDefault="003E3B04" w:rsidP="003E3B04">
      <w:pPr>
        <w:rPr>
          <w:b/>
          <w:bCs/>
          <w:i/>
          <w:iCs/>
          <w:color w:val="FF0000"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Sur ton journal de bord, copie les trois phrases ci-dessous (</w:t>
      </w:r>
      <w:r w:rsidRPr="003E3B04">
        <w:rPr>
          <w:b/>
          <w:bCs/>
          <w:i/>
          <w:iCs/>
          <w:sz w:val="28"/>
          <w:szCs w:val="28"/>
          <w:u w:val="single"/>
        </w:rPr>
        <w:t>N’oublie pas de sauter 3 lignes entre chaque phrase !</w:t>
      </w:r>
      <w:r>
        <w:rPr>
          <w:b/>
          <w:bCs/>
          <w:i/>
          <w:iCs/>
          <w:sz w:val="28"/>
          <w:szCs w:val="28"/>
        </w:rPr>
        <w:t>). Puis, dans chaque phrase, souligne :</w:t>
      </w:r>
    </w:p>
    <w:p w:rsidR="003E3B04" w:rsidRDefault="003E3B04" w:rsidP="003E3B04">
      <w:pPr>
        <w:pStyle w:val="Paragraphedeliste"/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 </w:t>
      </w:r>
      <w:r w:rsidRPr="00BB4143">
        <w:rPr>
          <w:b/>
          <w:bCs/>
          <w:i/>
          <w:iCs/>
          <w:color w:val="FF0000"/>
          <w:sz w:val="28"/>
          <w:szCs w:val="28"/>
        </w:rPr>
        <w:t>rouge</w:t>
      </w:r>
      <w:r>
        <w:rPr>
          <w:b/>
          <w:bCs/>
          <w:i/>
          <w:iCs/>
          <w:sz w:val="28"/>
          <w:szCs w:val="28"/>
        </w:rPr>
        <w:t xml:space="preserve">, le </w:t>
      </w:r>
      <w:r w:rsidRPr="00BB4143">
        <w:rPr>
          <w:b/>
          <w:bCs/>
          <w:i/>
          <w:iCs/>
          <w:color w:val="FF0000"/>
          <w:sz w:val="28"/>
          <w:szCs w:val="28"/>
        </w:rPr>
        <w:t>verbe</w:t>
      </w:r>
    </w:p>
    <w:p w:rsidR="003E3B04" w:rsidRDefault="003E3B04" w:rsidP="003E3B04">
      <w:pPr>
        <w:pStyle w:val="Paragraphedeliste"/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 </w:t>
      </w:r>
      <w:r w:rsidRPr="00BB4143">
        <w:rPr>
          <w:b/>
          <w:bCs/>
          <w:i/>
          <w:iCs/>
          <w:color w:val="0070C0"/>
          <w:sz w:val="28"/>
          <w:szCs w:val="28"/>
        </w:rPr>
        <w:t>bleu</w:t>
      </w:r>
      <w:r>
        <w:rPr>
          <w:b/>
          <w:bCs/>
          <w:i/>
          <w:iCs/>
          <w:sz w:val="28"/>
          <w:szCs w:val="28"/>
        </w:rPr>
        <w:t xml:space="preserve">, le </w:t>
      </w:r>
      <w:r w:rsidRPr="00BB4143">
        <w:rPr>
          <w:b/>
          <w:bCs/>
          <w:i/>
          <w:iCs/>
          <w:color w:val="0070C0"/>
          <w:sz w:val="28"/>
          <w:szCs w:val="28"/>
        </w:rPr>
        <w:t>sujet</w:t>
      </w:r>
    </w:p>
    <w:p w:rsidR="003E3B04" w:rsidRDefault="003E3B04" w:rsidP="003E3B04">
      <w:pPr>
        <w:pStyle w:val="Paragraphedeliste"/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 noir, les Compléments d’Objets (COD et COI)</w:t>
      </w:r>
    </w:p>
    <w:p w:rsidR="003E3B04" w:rsidRDefault="003E3B04" w:rsidP="003E3B04">
      <w:pPr>
        <w:pStyle w:val="Paragraphedeliste"/>
        <w:numPr>
          <w:ilvl w:val="0"/>
          <w:numId w:val="16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En </w:t>
      </w:r>
      <w:r w:rsidRPr="00BB4143">
        <w:rPr>
          <w:b/>
          <w:bCs/>
          <w:i/>
          <w:iCs/>
          <w:color w:val="00B050"/>
          <w:sz w:val="28"/>
          <w:szCs w:val="28"/>
        </w:rPr>
        <w:t>vert</w:t>
      </w:r>
      <w:r>
        <w:rPr>
          <w:b/>
          <w:bCs/>
          <w:i/>
          <w:iCs/>
          <w:sz w:val="28"/>
          <w:szCs w:val="28"/>
        </w:rPr>
        <w:t xml:space="preserve">, les </w:t>
      </w:r>
      <w:r w:rsidRPr="00945CB3">
        <w:rPr>
          <w:b/>
          <w:bCs/>
          <w:i/>
          <w:iCs/>
          <w:color w:val="00B050"/>
          <w:sz w:val="28"/>
          <w:szCs w:val="28"/>
        </w:rPr>
        <w:t xml:space="preserve">Compléments Circonstanciels </w:t>
      </w:r>
      <w:r>
        <w:rPr>
          <w:b/>
          <w:bCs/>
          <w:i/>
          <w:iCs/>
          <w:sz w:val="28"/>
          <w:szCs w:val="28"/>
        </w:rPr>
        <w:t>(</w:t>
      </w:r>
      <w:proofErr w:type="spellStart"/>
      <w:r w:rsidRPr="00BB4143">
        <w:rPr>
          <w:b/>
          <w:bCs/>
          <w:i/>
          <w:iCs/>
          <w:color w:val="00B050"/>
          <w:sz w:val="28"/>
          <w:szCs w:val="28"/>
        </w:rPr>
        <w:t>CCT</w:t>
      </w:r>
      <w:r>
        <w:rPr>
          <w:b/>
          <w:bCs/>
          <w:i/>
          <w:iCs/>
          <w:sz w:val="28"/>
          <w:szCs w:val="28"/>
        </w:rPr>
        <w:t>emps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BB4143">
        <w:rPr>
          <w:b/>
          <w:bCs/>
          <w:i/>
          <w:iCs/>
          <w:color w:val="00B050"/>
          <w:sz w:val="28"/>
          <w:szCs w:val="28"/>
        </w:rPr>
        <w:t>CCL</w:t>
      </w:r>
      <w:r>
        <w:rPr>
          <w:b/>
          <w:bCs/>
          <w:i/>
          <w:iCs/>
          <w:sz w:val="28"/>
          <w:szCs w:val="28"/>
        </w:rPr>
        <w:t>ieu</w:t>
      </w:r>
      <w:proofErr w:type="spellEnd"/>
      <w:r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BB4143">
        <w:rPr>
          <w:b/>
          <w:bCs/>
          <w:i/>
          <w:iCs/>
          <w:color w:val="00B050"/>
          <w:sz w:val="28"/>
          <w:szCs w:val="28"/>
        </w:rPr>
        <w:t>CCM</w:t>
      </w:r>
      <w:r>
        <w:rPr>
          <w:b/>
          <w:bCs/>
          <w:i/>
          <w:iCs/>
          <w:sz w:val="28"/>
          <w:szCs w:val="28"/>
        </w:rPr>
        <w:t>anière</w:t>
      </w:r>
      <w:proofErr w:type="spellEnd"/>
      <w:r>
        <w:rPr>
          <w:b/>
          <w:bCs/>
          <w:i/>
          <w:iCs/>
          <w:sz w:val="28"/>
          <w:szCs w:val="28"/>
        </w:rPr>
        <w:t>…)</w:t>
      </w: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Pierre prendra son bus à seize heures précises. </w:t>
      </w: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Il lui faudra faire attention.</w:t>
      </w: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</w:p>
    <w:p w:rsidR="003E3B04" w:rsidRDefault="003E3B04" w:rsidP="003E3B0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Hier, j’ai cherché mes lunettes partout.</w:t>
      </w: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Default="003E3B04" w:rsidP="00BB4143">
      <w:pPr>
        <w:rPr>
          <w:b/>
          <w:bCs/>
          <w:i/>
          <w:iCs/>
          <w:sz w:val="28"/>
          <w:szCs w:val="28"/>
        </w:rPr>
      </w:pPr>
    </w:p>
    <w:p w:rsidR="003E3B04" w:rsidRPr="00BB4143" w:rsidRDefault="003E3B04" w:rsidP="00BB4143">
      <w:pPr>
        <w:rPr>
          <w:b/>
          <w:bCs/>
          <w:i/>
          <w:iCs/>
          <w:sz w:val="28"/>
          <w:szCs w:val="28"/>
        </w:rPr>
      </w:pPr>
    </w:p>
    <w:p w:rsidR="003970C8" w:rsidRDefault="003A6C1F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lastRenderedPageBreak/>
        <w:t>Résolution de problèmes</w:t>
      </w:r>
      <w:r w:rsidR="000F2F75">
        <w:rPr>
          <w:b/>
          <w:bCs/>
          <w:i/>
          <w:iCs/>
          <w:color w:val="00B050"/>
          <w:sz w:val="28"/>
          <w:szCs w:val="28"/>
          <w:u w:val="single"/>
        </w:rPr>
        <w:t> :</w:t>
      </w:r>
    </w:p>
    <w:p w:rsidR="00C8621F" w:rsidRDefault="00C8621F" w:rsidP="003970C8">
      <w:pPr>
        <w:rPr>
          <w:b/>
          <w:bCs/>
          <w:i/>
          <w:iCs/>
          <w:sz w:val="28"/>
          <w:szCs w:val="28"/>
        </w:rPr>
      </w:pPr>
    </w:p>
    <w:p w:rsidR="002D2971" w:rsidRDefault="00BE4DCA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Maintenant que nous avons vu les unités de longueur</w:t>
      </w:r>
      <w:r w:rsidR="00FE6D3B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(mètres), les unités de masse</w:t>
      </w:r>
      <w:r w:rsidR="00FE6D3B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(grammes) et les unités de contenance</w:t>
      </w:r>
      <w:r w:rsidR="00FE6D3B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 xml:space="preserve"> (litres), je te propose de résoudre des problèmes</w:t>
      </w:r>
      <w:r w:rsidR="00B069C3">
        <w:rPr>
          <w:b/>
          <w:bCs/>
          <w:i/>
          <w:iCs/>
          <w:sz w:val="28"/>
          <w:szCs w:val="28"/>
        </w:rPr>
        <w:t xml:space="preserve"> </w:t>
      </w:r>
      <w:r w:rsidR="00E71753">
        <w:rPr>
          <w:b/>
          <w:bCs/>
          <w:i/>
          <w:iCs/>
          <w:sz w:val="28"/>
          <w:szCs w:val="28"/>
        </w:rPr>
        <w:t>sur ces 3 unités de mesure.</w:t>
      </w:r>
    </w:p>
    <w:p w:rsidR="00E71753" w:rsidRDefault="00BE4DCA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Ouvre ton livre </w:t>
      </w:r>
      <w:r w:rsidRPr="00E71753">
        <w:rPr>
          <w:b/>
          <w:bCs/>
          <w:i/>
          <w:iCs/>
          <w:sz w:val="28"/>
          <w:szCs w:val="28"/>
          <w:u w:val="single"/>
        </w:rPr>
        <w:t>O</w:t>
      </w:r>
      <w:r w:rsidR="00E71753" w:rsidRPr="00E71753">
        <w:rPr>
          <w:b/>
          <w:bCs/>
          <w:i/>
          <w:iCs/>
          <w:sz w:val="28"/>
          <w:szCs w:val="28"/>
          <w:u w:val="single"/>
        </w:rPr>
        <w:t>utils pour les maths</w:t>
      </w:r>
      <w:r>
        <w:rPr>
          <w:b/>
          <w:bCs/>
          <w:i/>
          <w:iCs/>
          <w:sz w:val="28"/>
          <w:szCs w:val="28"/>
        </w:rPr>
        <w:t xml:space="preserve"> et fais les exercices</w:t>
      </w:r>
      <w:r w:rsidR="00FE6D3B">
        <w:rPr>
          <w:b/>
          <w:bCs/>
          <w:i/>
          <w:iCs/>
          <w:sz w:val="28"/>
          <w:szCs w:val="28"/>
        </w:rPr>
        <w:t xml:space="preserve"> n°13 </w:t>
      </w:r>
      <w:proofErr w:type="gramStart"/>
      <w:r w:rsidR="00FE6D3B">
        <w:rPr>
          <w:b/>
          <w:bCs/>
          <w:i/>
          <w:iCs/>
          <w:sz w:val="28"/>
          <w:szCs w:val="28"/>
        </w:rPr>
        <w:t>page</w:t>
      </w:r>
      <w:proofErr w:type="gramEnd"/>
      <w:r w:rsidR="00FE6D3B">
        <w:rPr>
          <w:b/>
          <w:bCs/>
          <w:i/>
          <w:iCs/>
          <w:sz w:val="28"/>
          <w:szCs w:val="28"/>
        </w:rPr>
        <w:t xml:space="preserve"> 128,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BE4DCA" w:rsidRPr="003F41AB" w:rsidRDefault="00BE4DCA" w:rsidP="003970C8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n</w:t>
      </w:r>
      <w:proofErr w:type="gramEnd"/>
      <w:r>
        <w:rPr>
          <w:b/>
          <w:bCs/>
          <w:i/>
          <w:iCs/>
          <w:sz w:val="28"/>
          <w:szCs w:val="28"/>
        </w:rPr>
        <w:t xml:space="preserve">° 3 </w:t>
      </w:r>
      <w:r w:rsidR="00FE6D3B">
        <w:rPr>
          <w:b/>
          <w:bCs/>
          <w:i/>
          <w:iCs/>
          <w:sz w:val="28"/>
          <w:szCs w:val="28"/>
        </w:rPr>
        <w:t>p 134 et n°</w:t>
      </w:r>
      <w:r w:rsidR="00B069C3">
        <w:rPr>
          <w:b/>
          <w:bCs/>
          <w:i/>
          <w:iCs/>
          <w:sz w:val="28"/>
          <w:szCs w:val="28"/>
        </w:rPr>
        <w:t>12</w:t>
      </w:r>
      <w:r w:rsidR="00FE6D3B">
        <w:rPr>
          <w:b/>
          <w:bCs/>
          <w:i/>
          <w:iCs/>
          <w:sz w:val="28"/>
          <w:szCs w:val="28"/>
        </w:rPr>
        <w:t xml:space="preserve"> page 135.</w:t>
      </w:r>
    </w:p>
    <w:p w:rsidR="003A6C1F" w:rsidRPr="002D2971" w:rsidRDefault="003A6C1F" w:rsidP="003970C8">
      <w:pPr>
        <w:rPr>
          <w:b/>
          <w:bCs/>
          <w:i/>
          <w:iCs/>
          <w:sz w:val="28"/>
          <w:szCs w:val="28"/>
        </w:rPr>
      </w:pPr>
    </w:p>
    <w:p w:rsidR="00704C65" w:rsidRPr="00945CB3" w:rsidRDefault="00E71753" w:rsidP="00277152">
      <w:pPr>
        <w:rPr>
          <w:b/>
          <w:bCs/>
          <w:i/>
          <w:iCs/>
          <w:sz w:val="28"/>
          <w:szCs w:val="28"/>
        </w:rPr>
      </w:pPr>
      <w:r w:rsidRPr="00E71753">
        <w:rPr>
          <w:b/>
          <w:bCs/>
          <w:i/>
          <w:iCs/>
          <w:sz w:val="28"/>
          <w:szCs w:val="28"/>
        </w:rPr>
        <w:t>Si tu en as besoin, t</w:t>
      </w:r>
      <w:r w:rsidR="00AA0628" w:rsidRPr="00E71753">
        <w:rPr>
          <w:b/>
          <w:bCs/>
          <w:i/>
          <w:iCs/>
          <w:sz w:val="28"/>
          <w:szCs w:val="28"/>
        </w:rPr>
        <w:t>u trouveras ci-dessous le tableau de conversion pour les trois unités de mesure</w:t>
      </w:r>
      <w:r w:rsidR="00B069C3" w:rsidRPr="00E71753">
        <w:rPr>
          <w:b/>
          <w:bCs/>
          <w:i/>
          <w:iCs/>
          <w:sz w:val="28"/>
          <w:szCs w:val="28"/>
        </w:rPr>
        <w:t>.</w:t>
      </w:r>
    </w:p>
    <w:p w:rsidR="00FE6D3B" w:rsidRPr="00277152" w:rsidRDefault="00FE6D3B" w:rsidP="00277152">
      <w:pPr>
        <w:rPr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8"/>
        <w:gridCol w:w="1414"/>
        <w:gridCol w:w="1340"/>
        <w:gridCol w:w="952"/>
        <w:gridCol w:w="1304"/>
        <w:gridCol w:w="1365"/>
        <w:gridCol w:w="1353"/>
      </w:tblGrid>
      <w:tr w:rsidR="00FE6D3B" w:rsidTr="0093581A">
        <w:tc>
          <w:tcPr>
            <w:tcW w:w="1328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km</w:t>
            </w:r>
            <w:proofErr w:type="gramEnd"/>
          </w:p>
        </w:tc>
        <w:tc>
          <w:tcPr>
            <w:tcW w:w="1414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hm</w:t>
            </w:r>
            <w:proofErr w:type="gramEnd"/>
          </w:p>
        </w:tc>
        <w:tc>
          <w:tcPr>
            <w:tcW w:w="1340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dam</w:t>
            </w:r>
            <w:proofErr w:type="gramEnd"/>
          </w:p>
        </w:tc>
        <w:tc>
          <w:tcPr>
            <w:tcW w:w="952" w:type="dxa"/>
          </w:tcPr>
          <w:p w:rsidR="00FE6D3B" w:rsidRDefault="00FE6D3B" w:rsidP="0093581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</w:t>
            </w:r>
            <w:proofErr w:type="gramEnd"/>
          </w:p>
        </w:tc>
        <w:tc>
          <w:tcPr>
            <w:tcW w:w="1304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dm</w:t>
            </w:r>
            <w:proofErr w:type="gramEnd"/>
          </w:p>
        </w:tc>
        <w:tc>
          <w:tcPr>
            <w:tcW w:w="1365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cm</w:t>
            </w:r>
            <w:proofErr w:type="gramEnd"/>
          </w:p>
        </w:tc>
        <w:tc>
          <w:tcPr>
            <w:tcW w:w="1353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mm</w:t>
            </w:r>
            <w:proofErr w:type="gramEnd"/>
          </w:p>
        </w:tc>
      </w:tr>
      <w:tr w:rsidR="00FE6D3B" w:rsidTr="0093581A">
        <w:tc>
          <w:tcPr>
            <w:tcW w:w="1328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FE6D3B">
              <w:rPr>
                <w:color w:val="70AD47" w:themeColor="accent6"/>
                <w:sz w:val="22"/>
                <w:szCs w:val="22"/>
              </w:rPr>
              <w:t>kilomètre</w:t>
            </w:r>
            <w:proofErr w:type="gramEnd"/>
          </w:p>
        </w:tc>
        <w:tc>
          <w:tcPr>
            <w:tcW w:w="1414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FE6D3B">
              <w:rPr>
                <w:color w:val="70AD47" w:themeColor="accent6"/>
                <w:sz w:val="22"/>
                <w:szCs w:val="22"/>
              </w:rPr>
              <w:t>hectomètre</w:t>
            </w:r>
            <w:proofErr w:type="gramEnd"/>
          </w:p>
        </w:tc>
        <w:tc>
          <w:tcPr>
            <w:tcW w:w="1340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FE6D3B">
              <w:rPr>
                <w:color w:val="70AD47" w:themeColor="accent6"/>
                <w:sz w:val="22"/>
                <w:szCs w:val="22"/>
              </w:rPr>
              <w:t>décamètre</w:t>
            </w:r>
            <w:proofErr w:type="gramEnd"/>
          </w:p>
        </w:tc>
        <w:tc>
          <w:tcPr>
            <w:tcW w:w="952" w:type="dxa"/>
          </w:tcPr>
          <w:p w:rsidR="00FE6D3B" w:rsidRPr="00FE6D3B" w:rsidRDefault="00FE6D3B" w:rsidP="0093581A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 w:rsidRPr="00FE6D3B">
              <w:rPr>
                <w:color w:val="FF0000"/>
                <w:sz w:val="22"/>
                <w:szCs w:val="22"/>
              </w:rPr>
              <w:t>mètre</w:t>
            </w:r>
            <w:proofErr w:type="gramEnd"/>
          </w:p>
        </w:tc>
        <w:tc>
          <w:tcPr>
            <w:tcW w:w="1304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FE6D3B">
              <w:rPr>
                <w:color w:val="0070C0"/>
                <w:sz w:val="22"/>
                <w:szCs w:val="22"/>
              </w:rPr>
              <w:t>décimètre</w:t>
            </w:r>
            <w:proofErr w:type="gramEnd"/>
          </w:p>
        </w:tc>
        <w:tc>
          <w:tcPr>
            <w:tcW w:w="1365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FE6D3B">
              <w:rPr>
                <w:color w:val="0070C0"/>
                <w:sz w:val="22"/>
                <w:szCs w:val="22"/>
              </w:rPr>
              <w:t>centimètre</w:t>
            </w:r>
            <w:proofErr w:type="gramEnd"/>
          </w:p>
        </w:tc>
        <w:tc>
          <w:tcPr>
            <w:tcW w:w="1353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FE6D3B">
              <w:rPr>
                <w:color w:val="0070C0"/>
                <w:sz w:val="22"/>
                <w:szCs w:val="22"/>
              </w:rPr>
              <w:t>millimètre</w:t>
            </w:r>
            <w:proofErr w:type="gramEnd"/>
          </w:p>
        </w:tc>
      </w:tr>
      <w:tr w:rsidR="00FE6D3B" w:rsidTr="00087BCF">
        <w:tc>
          <w:tcPr>
            <w:tcW w:w="9056" w:type="dxa"/>
            <w:gridSpan w:val="7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FE6D3B" w:rsidTr="0093581A">
        <w:tc>
          <w:tcPr>
            <w:tcW w:w="1328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kg</w:t>
            </w:r>
            <w:proofErr w:type="gramEnd"/>
          </w:p>
        </w:tc>
        <w:tc>
          <w:tcPr>
            <w:tcW w:w="1414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hg</w:t>
            </w:r>
            <w:proofErr w:type="gramEnd"/>
          </w:p>
        </w:tc>
        <w:tc>
          <w:tcPr>
            <w:tcW w:w="1340" w:type="dxa"/>
          </w:tcPr>
          <w:p w:rsidR="00FE6D3B" w:rsidRPr="008363D9" w:rsidRDefault="00FE6D3B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dag</w:t>
            </w:r>
            <w:proofErr w:type="gramEnd"/>
          </w:p>
        </w:tc>
        <w:tc>
          <w:tcPr>
            <w:tcW w:w="952" w:type="dxa"/>
          </w:tcPr>
          <w:p w:rsidR="00FE6D3B" w:rsidRDefault="00FE6D3B" w:rsidP="0093581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g</w:t>
            </w:r>
            <w:proofErr w:type="gramEnd"/>
          </w:p>
        </w:tc>
        <w:tc>
          <w:tcPr>
            <w:tcW w:w="1304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dg</w:t>
            </w:r>
            <w:proofErr w:type="gramEnd"/>
          </w:p>
        </w:tc>
        <w:tc>
          <w:tcPr>
            <w:tcW w:w="1365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cg</w:t>
            </w:r>
            <w:proofErr w:type="gramEnd"/>
          </w:p>
        </w:tc>
        <w:tc>
          <w:tcPr>
            <w:tcW w:w="1353" w:type="dxa"/>
          </w:tcPr>
          <w:p w:rsidR="00FE6D3B" w:rsidRPr="009A07AC" w:rsidRDefault="00FE6D3B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0070C0"/>
                <w:sz w:val="28"/>
                <w:szCs w:val="28"/>
              </w:rPr>
              <w:t>mg</w:t>
            </w:r>
            <w:proofErr w:type="gramEnd"/>
          </w:p>
        </w:tc>
      </w:tr>
      <w:tr w:rsidR="00FE6D3B" w:rsidTr="0093581A">
        <w:tc>
          <w:tcPr>
            <w:tcW w:w="1328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>
              <w:rPr>
                <w:color w:val="70AD47" w:themeColor="accent6"/>
                <w:sz w:val="22"/>
                <w:szCs w:val="22"/>
              </w:rPr>
              <w:t>kilogramme</w:t>
            </w:r>
            <w:proofErr w:type="gramEnd"/>
          </w:p>
        </w:tc>
        <w:tc>
          <w:tcPr>
            <w:tcW w:w="1414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>
              <w:rPr>
                <w:color w:val="70AD47" w:themeColor="accent6"/>
                <w:sz w:val="22"/>
                <w:szCs w:val="22"/>
              </w:rPr>
              <w:t>hectogramme</w:t>
            </w:r>
            <w:proofErr w:type="gramEnd"/>
          </w:p>
        </w:tc>
        <w:tc>
          <w:tcPr>
            <w:tcW w:w="1340" w:type="dxa"/>
          </w:tcPr>
          <w:p w:rsidR="00FE6D3B" w:rsidRPr="00FE6D3B" w:rsidRDefault="00FE6D3B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>
              <w:rPr>
                <w:color w:val="70AD47" w:themeColor="accent6"/>
                <w:sz w:val="22"/>
                <w:szCs w:val="22"/>
              </w:rPr>
              <w:t>décagramme</w:t>
            </w:r>
            <w:proofErr w:type="gramEnd"/>
          </w:p>
        </w:tc>
        <w:tc>
          <w:tcPr>
            <w:tcW w:w="952" w:type="dxa"/>
          </w:tcPr>
          <w:p w:rsidR="00FE6D3B" w:rsidRPr="00FE6D3B" w:rsidRDefault="00FE6D3B" w:rsidP="0093581A">
            <w:pPr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color w:val="FF0000"/>
                <w:sz w:val="22"/>
                <w:szCs w:val="22"/>
              </w:rPr>
              <w:t>gramme</w:t>
            </w:r>
            <w:proofErr w:type="gramEnd"/>
          </w:p>
        </w:tc>
        <w:tc>
          <w:tcPr>
            <w:tcW w:w="1304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color w:val="0070C0"/>
                <w:sz w:val="22"/>
                <w:szCs w:val="22"/>
              </w:rPr>
              <w:t>décigramme</w:t>
            </w:r>
            <w:proofErr w:type="gramEnd"/>
          </w:p>
        </w:tc>
        <w:tc>
          <w:tcPr>
            <w:tcW w:w="1365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color w:val="0070C0"/>
                <w:sz w:val="22"/>
                <w:szCs w:val="22"/>
              </w:rPr>
              <w:t>centigramme</w:t>
            </w:r>
            <w:proofErr w:type="gramEnd"/>
          </w:p>
        </w:tc>
        <w:tc>
          <w:tcPr>
            <w:tcW w:w="1353" w:type="dxa"/>
          </w:tcPr>
          <w:p w:rsidR="00FE6D3B" w:rsidRP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color w:val="0070C0"/>
                <w:sz w:val="22"/>
                <w:szCs w:val="22"/>
              </w:rPr>
              <w:t>milligramme</w:t>
            </w:r>
            <w:proofErr w:type="gramEnd"/>
          </w:p>
        </w:tc>
      </w:tr>
      <w:tr w:rsidR="00FE6D3B" w:rsidTr="00C21265">
        <w:tc>
          <w:tcPr>
            <w:tcW w:w="9056" w:type="dxa"/>
            <w:gridSpan w:val="7"/>
          </w:tcPr>
          <w:p w:rsidR="00FE6D3B" w:rsidRDefault="00FE6D3B" w:rsidP="0093581A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kl</w:t>
            </w:r>
            <w:proofErr w:type="gramEnd"/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hl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</w:pPr>
            <w:proofErr w:type="gramStart"/>
            <w:r w:rsidRPr="008363D9">
              <w:rPr>
                <w:b/>
                <w:bCs/>
                <w:i/>
                <w:iCs/>
                <w:color w:val="70AD47" w:themeColor="accent6"/>
                <w:sz w:val="28"/>
                <w:szCs w:val="28"/>
              </w:rPr>
              <w:t>dal</w:t>
            </w:r>
            <w:proofErr w:type="gramEnd"/>
          </w:p>
        </w:tc>
        <w:tc>
          <w:tcPr>
            <w:tcW w:w="952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proofErr w:type="gram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l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dl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cl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proofErr w:type="gramStart"/>
            <w:r w:rsidRPr="009A07AC">
              <w:rPr>
                <w:b/>
                <w:bCs/>
                <w:i/>
                <w:iCs/>
                <w:color w:val="0070C0"/>
                <w:sz w:val="28"/>
                <w:szCs w:val="28"/>
              </w:rPr>
              <w:t>ml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r w:rsidRPr="008363D9">
              <w:rPr>
                <w:color w:val="70AD47" w:themeColor="accent6"/>
                <w:sz w:val="22"/>
                <w:szCs w:val="22"/>
              </w:rPr>
              <w:t>Kilolitre</w:t>
            </w:r>
          </w:p>
        </w:tc>
        <w:tc>
          <w:tcPr>
            <w:tcW w:w="1414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hectolitre</w:t>
            </w:r>
            <w:proofErr w:type="gramEnd"/>
          </w:p>
        </w:tc>
        <w:tc>
          <w:tcPr>
            <w:tcW w:w="1340" w:type="dxa"/>
          </w:tcPr>
          <w:p w:rsidR="003970C8" w:rsidRPr="008363D9" w:rsidRDefault="003970C8" w:rsidP="0093581A">
            <w:pPr>
              <w:jc w:val="center"/>
              <w:rPr>
                <w:color w:val="70AD47" w:themeColor="accent6"/>
                <w:sz w:val="22"/>
                <w:szCs w:val="22"/>
              </w:rPr>
            </w:pPr>
            <w:proofErr w:type="gramStart"/>
            <w:r w:rsidRPr="008363D9">
              <w:rPr>
                <w:color w:val="70AD47" w:themeColor="accent6"/>
                <w:sz w:val="22"/>
                <w:szCs w:val="22"/>
              </w:rPr>
              <w:t>décalitre</w:t>
            </w:r>
            <w:proofErr w:type="gramEnd"/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sz w:val="22"/>
                <w:szCs w:val="22"/>
              </w:rPr>
            </w:pPr>
            <w:proofErr w:type="gramStart"/>
            <w:r w:rsidRPr="008363D9">
              <w:rPr>
                <w:color w:val="FF0000"/>
                <w:sz w:val="22"/>
                <w:szCs w:val="22"/>
              </w:rPr>
              <w:t>litre</w:t>
            </w:r>
            <w:proofErr w:type="gramEnd"/>
          </w:p>
        </w:tc>
        <w:tc>
          <w:tcPr>
            <w:tcW w:w="1304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décilitre</w:t>
            </w:r>
            <w:proofErr w:type="gramEnd"/>
          </w:p>
        </w:tc>
        <w:tc>
          <w:tcPr>
            <w:tcW w:w="1365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centilitre</w:t>
            </w:r>
            <w:proofErr w:type="gramEnd"/>
          </w:p>
        </w:tc>
        <w:tc>
          <w:tcPr>
            <w:tcW w:w="1353" w:type="dxa"/>
          </w:tcPr>
          <w:p w:rsidR="003970C8" w:rsidRPr="009A07AC" w:rsidRDefault="003970C8" w:rsidP="0093581A">
            <w:pPr>
              <w:jc w:val="center"/>
              <w:rPr>
                <w:color w:val="0070C0"/>
                <w:sz w:val="22"/>
                <w:szCs w:val="22"/>
              </w:rPr>
            </w:pPr>
            <w:proofErr w:type="gramStart"/>
            <w:r w:rsidRPr="009A07AC">
              <w:rPr>
                <w:color w:val="0070C0"/>
                <w:sz w:val="22"/>
                <w:szCs w:val="22"/>
              </w:rPr>
              <w:t>millilitre</w:t>
            </w:r>
            <w:proofErr w:type="gramEnd"/>
          </w:p>
        </w:tc>
      </w:tr>
      <w:tr w:rsidR="003970C8" w:rsidTr="0093581A">
        <w:tc>
          <w:tcPr>
            <w:tcW w:w="1328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E6D3B" w:rsidRDefault="00FE6D3B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E6D3B" w:rsidRDefault="00FE6D3B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FE6D3B" w:rsidRDefault="00FE6D3B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0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952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04" w:type="dxa"/>
          </w:tcPr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65" w:type="dxa"/>
          </w:tcPr>
          <w:p w:rsidR="003970C8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3970C8" w:rsidRPr="00421BED" w:rsidRDefault="003970C8" w:rsidP="0093581A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</w:tc>
        <w:tc>
          <w:tcPr>
            <w:tcW w:w="1353" w:type="dxa"/>
          </w:tcPr>
          <w:p w:rsidR="003970C8" w:rsidRDefault="003970C8" w:rsidP="0093581A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3970C8" w:rsidRDefault="003970C8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3970C8" w:rsidRDefault="00E71753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</w:p>
    <w:p w:rsidR="00E71753" w:rsidRDefault="00E71753" w:rsidP="003970C8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E71753" w:rsidRDefault="00E71753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Pose et effectue les opérations suivantes sut ton journal de bord :</w:t>
      </w:r>
    </w:p>
    <w:p w:rsidR="00E71753" w:rsidRDefault="00E71753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456 + 34, 7 + 563, 56 =</w:t>
      </w:r>
    </w:p>
    <w:p w:rsidR="00E71753" w:rsidRDefault="00E71753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5 648 </w:t>
      </w:r>
      <w:r w:rsidRPr="00704C65">
        <w:rPr>
          <w:rFonts w:ascii="Arial" w:hAnsi="Arial" w:cs="Arial"/>
          <w:i/>
          <w:iCs/>
          <w:sz w:val="28"/>
          <w:szCs w:val="28"/>
        </w:rPr>
        <w:t>x</w:t>
      </w:r>
      <w:r>
        <w:rPr>
          <w:b/>
          <w:bCs/>
          <w:i/>
          <w:iCs/>
          <w:sz w:val="28"/>
          <w:szCs w:val="28"/>
        </w:rPr>
        <w:t xml:space="preserve"> 38 =</w:t>
      </w:r>
    </w:p>
    <w:p w:rsidR="00E71753" w:rsidRDefault="00E71753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42 320 – 4 147 =</w:t>
      </w:r>
    </w:p>
    <w:p w:rsidR="00E71753" w:rsidRDefault="00E71753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4 </w:t>
      </w:r>
      <w:r w:rsidR="003263BE">
        <w:rPr>
          <w:b/>
          <w:bCs/>
          <w:i/>
          <w:iCs/>
          <w:sz w:val="28"/>
          <w:szCs w:val="28"/>
        </w:rPr>
        <w:t>3</w:t>
      </w:r>
      <w:r w:rsidR="00704C65">
        <w:rPr>
          <w:b/>
          <w:bCs/>
          <w:i/>
          <w:iCs/>
          <w:sz w:val="28"/>
          <w:szCs w:val="28"/>
        </w:rPr>
        <w:t>68</w:t>
      </w:r>
      <w:r>
        <w:rPr>
          <w:b/>
          <w:bCs/>
          <w:i/>
          <w:iCs/>
          <w:sz w:val="28"/>
          <w:szCs w:val="28"/>
        </w:rPr>
        <w:t> : 26 =</w:t>
      </w:r>
    </w:p>
    <w:p w:rsidR="00704C65" w:rsidRPr="00E71753" w:rsidRDefault="00704C65" w:rsidP="003970C8">
      <w:pPr>
        <w:rPr>
          <w:i/>
          <w:iCs/>
          <w:sz w:val="28"/>
          <w:szCs w:val="28"/>
        </w:rPr>
      </w:pPr>
    </w:p>
    <w:p w:rsidR="005D1787" w:rsidRPr="00D24644" w:rsidRDefault="005D1787" w:rsidP="005D1787">
      <w:pPr>
        <w:rPr>
          <w:b/>
          <w:bCs/>
          <w:i/>
          <w:iCs/>
          <w:sz w:val="28"/>
          <w:szCs w:val="28"/>
        </w:rPr>
      </w:pPr>
      <w:r w:rsidRPr="0014008D">
        <w:rPr>
          <w:b/>
          <w:bCs/>
          <w:i/>
          <w:iCs/>
          <w:sz w:val="28"/>
          <w:szCs w:val="28"/>
          <w:highlight w:val="yellow"/>
        </w:rPr>
        <w:t xml:space="preserve">Travail du </w:t>
      </w:r>
      <w:r w:rsidR="00C72D8E">
        <w:rPr>
          <w:b/>
          <w:bCs/>
          <w:i/>
          <w:iCs/>
          <w:sz w:val="28"/>
          <w:szCs w:val="28"/>
          <w:highlight w:val="yellow"/>
        </w:rPr>
        <w:t>jeudi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C72D8E">
        <w:rPr>
          <w:b/>
          <w:bCs/>
          <w:i/>
          <w:iCs/>
          <w:sz w:val="28"/>
          <w:szCs w:val="28"/>
          <w:highlight w:val="yellow"/>
        </w:rPr>
        <w:t>4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704C65">
        <w:rPr>
          <w:b/>
          <w:bCs/>
          <w:i/>
          <w:iCs/>
          <w:sz w:val="28"/>
          <w:szCs w:val="28"/>
          <w:highlight w:val="yellow"/>
        </w:rPr>
        <w:t>juin</w:t>
      </w:r>
      <w:r w:rsidRPr="0014008D">
        <w:rPr>
          <w:b/>
          <w:bCs/>
          <w:i/>
          <w:iCs/>
          <w:sz w:val="28"/>
          <w:szCs w:val="28"/>
          <w:highlight w:val="yellow"/>
        </w:rPr>
        <w:t xml:space="preserve"> 2020</w:t>
      </w:r>
      <w:r w:rsidRPr="0014008D">
        <w:rPr>
          <w:b/>
          <w:bCs/>
          <w:i/>
          <w:iCs/>
          <w:sz w:val="28"/>
          <w:szCs w:val="28"/>
        </w:rPr>
        <w:t xml:space="preserve"> </w:t>
      </w:r>
    </w:p>
    <w:p w:rsidR="003970C8" w:rsidRDefault="003970C8" w:rsidP="005D36D2">
      <w:pPr>
        <w:rPr>
          <w:b/>
          <w:bCs/>
          <w:i/>
          <w:iCs/>
          <w:sz w:val="28"/>
          <w:szCs w:val="28"/>
        </w:rPr>
      </w:pPr>
    </w:p>
    <w:p w:rsidR="00B0591E" w:rsidRDefault="005D1787" w:rsidP="00B0591E">
      <w:pPr>
        <w:rPr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B0591E" w:rsidRPr="000E7199">
        <w:rPr>
          <w:b/>
          <w:bCs/>
          <w:i/>
          <w:iCs/>
          <w:color w:val="00B050"/>
          <w:sz w:val="28"/>
          <w:szCs w:val="28"/>
        </w:rPr>
        <w:t xml:space="preserve">: </w:t>
      </w:r>
      <w:proofErr w:type="spellStart"/>
      <w:r w:rsidR="00B0591E">
        <w:rPr>
          <w:b/>
          <w:bCs/>
          <w:i/>
          <w:iCs/>
          <w:sz w:val="28"/>
          <w:szCs w:val="28"/>
        </w:rPr>
        <w:t>Ecoliers</w:t>
      </w:r>
      <w:proofErr w:type="spellEnd"/>
      <w:r w:rsidR="00B0591E">
        <w:rPr>
          <w:b/>
          <w:bCs/>
          <w:i/>
          <w:iCs/>
          <w:sz w:val="28"/>
          <w:szCs w:val="28"/>
        </w:rPr>
        <w:t xml:space="preserve"> du monde</w:t>
      </w:r>
      <w:r w:rsidR="00B0591E" w:rsidRPr="00D24644">
        <w:rPr>
          <w:b/>
          <w:bCs/>
          <w:i/>
          <w:iCs/>
          <w:sz w:val="28"/>
          <w:szCs w:val="28"/>
        </w:rPr>
        <w:t>.</w:t>
      </w:r>
      <w:r w:rsidR="00B0591E" w:rsidRPr="00D24644">
        <w:rPr>
          <w:i/>
          <w:iCs/>
          <w:sz w:val="28"/>
          <w:szCs w:val="28"/>
        </w:rPr>
        <w:t xml:space="preserve"> </w:t>
      </w:r>
    </w:p>
    <w:p w:rsidR="00B0591E" w:rsidRDefault="00B0591E" w:rsidP="00B0591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Découvre la vie à l’école </w:t>
      </w:r>
      <w:r w:rsidR="007B49AD">
        <w:rPr>
          <w:b/>
          <w:bCs/>
          <w:i/>
          <w:iCs/>
          <w:sz w:val="28"/>
          <w:szCs w:val="28"/>
        </w:rPr>
        <w:t xml:space="preserve">de </w:t>
      </w:r>
      <w:r w:rsidR="00521DA5">
        <w:rPr>
          <w:b/>
          <w:bCs/>
          <w:i/>
          <w:iCs/>
          <w:sz w:val="28"/>
          <w:szCs w:val="28"/>
        </w:rPr>
        <w:t>Pascale</w:t>
      </w:r>
      <w:r>
        <w:rPr>
          <w:b/>
          <w:bCs/>
          <w:i/>
          <w:iCs/>
          <w:sz w:val="28"/>
          <w:szCs w:val="28"/>
        </w:rPr>
        <w:t xml:space="preserve"> (qui, </w:t>
      </w:r>
      <w:r w:rsidR="007B49AD">
        <w:rPr>
          <w:b/>
          <w:bCs/>
          <w:i/>
          <w:iCs/>
          <w:sz w:val="28"/>
          <w:szCs w:val="28"/>
        </w:rPr>
        <w:t xml:space="preserve">quant à </w:t>
      </w:r>
      <w:r w:rsidR="00521DA5">
        <w:rPr>
          <w:b/>
          <w:bCs/>
          <w:i/>
          <w:iCs/>
          <w:sz w:val="28"/>
          <w:szCs w:val="28"/>
        </w:rPr>
        <w:t>elle</w:t>
      </w:r>
      <w:r>
        <w:rPr>
          <w:b/>
          <w:bCs/>
          <w:i/>
          <w:iCs/>
          <w:sz w:val="28"/>
          <w:szCs w:val="28"/>
        </w:rPr>
        <w:t xml:space="preserve">, vit </w:t>
      </w:r>
      <w:r w:rsidR="007B49AD">
        <w:rPr>
          <w:b/>
          <w:bCs/>
          <w:i/>
          <w:iCs/>
          <w:sz w:val="28"/>
          <w:szCs w:val="28"/>
        </w:rPr>
        <w:t xml:space="preserve">au </w:t>
      </w:r>
      <w:r w:rsidR="00521DA5">
        <w:rPr>
          <w:b/>
          <w:bCs/>
          <w:i/>
          <w:iCs/>
          <w:sz w:val="28"/>
          <w:szCs w:val="28"/>
        </w:rPr>
        <w:t>Canada</w:t>
      </w:r>
      <w:r w:rsidRPr="0014008D">
        <w:rPr>
          <w:i/>
          <w:iCs/>
          <w:sz w:val="28"/>
          <w:szCs w:val="28"/>
        </w:rPr>
        <w:t xml:space="preserve"> (Voir fichier joint : « </w:t>
      </w:r>
      <w:r>
        <w:rPr>
          <w:i/>
          <w:iCs/>
          <w:sz w:val="28"/>
          <w:szCs w:val="28"/>
        </w:rPr>
        <w:t>Les écoliers dans le monde</w:t>
      </w:r>
      <w:r w:rsidRPr="0014008D">
        <w:rPr>
          <w:i/>
          <w:iCs/>
          <w:sz w:val="28"/>
          <w:szCs w:val="28"/>
        </w:rPr>
        <w:t xml:space="preserve"> »</w:t>
      </w:r>
      <w:r w:rsidRPr="00B0591E">
        <w:rPr>
          <w:b/>
          <w:bCs/>
          <w:i/>
          <w:iCs/>
          <w:sz w:val="28"/>
          <w:szCs w:val="28"/>
        </w:rPr>
        <w:t>)</w:t>
      </w:r>
      <w:r w:rsidRPr="0014008D">
        <w:rPr>
          <w:i/>
          <w:iCs/>
          <w:sz w:val="28"/>
          <w:szCs w:val="28"/>
        </w:rPr>
        <w:t>.</w:t>
      </w:r>
    </w:p>
    <w:p w:rsidR="00521DA5" w:rsidRPr="00521DA5" w:rsidRDefault="00521DA5" w:rsidP="00B0591E">
      <w:pPr>
        <w:rPr>
          <w:b/>
          <w:bCs/>
          <w:i/>
          <w:iCs/>
          <w:color w:val="FF0000"/>
          <w:sz w:val="28"/>
          <w:szCs w:val="28"/>
        </w:rPr>
      </w:pPr>
      <w:r w:rsidRPr="00521DA5">
        <w:rPr>
          <w:b/>
          <w:bCs/>
          <w:i/>
          <w:iCs/>
          <w:color w:val="FF0000"/>
          <w:sz w:val="28"/>
          <w:szCs w:val="28"/>
        </w:rPr>
        <w:t xml:space="preserve"> As-tu vu un document intitulé « </w:t>
      </w:r>
      <w:r>
        <w:rPr>
          <w:b/>
          <w:bCs/>
          <w:i/>
          <w:iCs/>
          <w:color w:val="FF0000"/>
          <w:sz w:val="28"/>
          <w:szCs w:val="28"/>
        </w:rPr>
        <w:t>P</w:t>
      </w:r>
      <w:r w:rsidRPr="00521DA5">
        <w:rPr>
          <w:b/>
          <w:bCs/>
          <w:i/>
          <w:iCs/>
          <w:color w:val="FF0000"/>
          <w:sz w:val="28"/>
          <w:szCs w:val="28"/>
        </w:rPr>
        <w:t>lanisphère » ? Si cela t’est possible, imprime-le et écris au bon endroit</w:t>
      </w:r>
      <w:r>
        <w:rPr>
          <w:b/>
          <w:bCs/>
          <w:i/>
          <w:iCs/>
          <w:color w:val="FF0000"/>
          <w:sz w:val="28"/>
          <w:szCs w:val="28"/>
        </w:rPr>
        <w:t xml:space="preserve"> (sur ce planisphère)</w:t>
      </w:r>
      <w:r w:rsidRPr="00521DA5">
        <w:rPr>
          <w:b/>
          <w:bCs/>
          <w:i/>
          <w:iCs/>
          <w:color w:val="FF0000"/>
          <w:sz w:val="28"/>
          <w:szCs w:val="28"/>
        </w:rPr>
        <w:t xml:space="preserve"> le prénom de chaque enfant dont tu as découvert la vie à l’école.</w:t>
      </w:r>
    </w:p>
    <w:p w:rsidR="005D1787" w:rsidRDefault="005D1787" w:rsidP="00B0591E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1787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1787" w:rsidRDefault="005D1787" w:rsidP="005D178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Fais la dictée</w:t>
      </w:r>
      <w:r w:rsidR="00660051">
        <w:rPr>
          <w:b/>
          <w:bCs/>
          <w:i/>
          <w:iCs/>
          <w:sz w:val="28"/>
          <w:szCs w:val="28"/>
        </w:rPr>
        <w:t xml:space="preserve"> </w:t>
      </w:r>
      <w:r w:rsidR="007B49AD">
        <w:rPr>
          <w:b/>
          <w:bCs/>
          <w:i/>
          <w:iCs/>
          <w:sz w:val="28"/>
          <w:szCs w:val="28"/>
        </w:rPr>
        <w:t>de mardi sur ton journal de bord</w:t>
      </w:r>
      <w:r>
        <w:rPr>
          <w:b/>
          <w:bCs/>
          <w:i/>
          <w:iCs/>
          <w:sz w:val="28"/>
          <w:szCs w:val="28"/>
        </w:rPr>
        <w:t xml:space="preserve"> (à l’aide du fichier audio</w:t>
      </w:r>
      <w:r w:rsidR="00B34964">
        <w:rPr>
          <w:b/>
          <w:bCs/>
          <w:i/>
          <w:iCs/>
          <w:sz w:val="28"/>
          <w:szCs w:val="28"/>
        </w:rPr>
        <w:t xml:space="preserve"> « Dictée semaine </w:t>
      </w:r>
      <w:r w:rsidR="00E3577F">
        <w:rPr>
          <w:b/>
          <w:bCs/>
          <w:i/>
          <w:iCs/>
          <w:sz w:val="28"/>
          <w:szCs w:val="28"/>
        </w:rPr>
        <w:t>10</w:t>
      </w:r>
      <w:r w:rsidR="00B34964">
        <w:rPr>
          <w:b/>
          <w:bCs/>
          <w:i/>
          <w:iCs/>
          <w:sz w:val="28"/>
          <w:szCs w:val="28"/>
        </w:rPr>
        <w:t xml:space="preserve"> -</w:t>
      </w:r>
      <w:r w:rsidR="00C72D8E">
        <w:rPr>
          <w:b/>
          <w:bCs/>
          <w:i/>
          <w:iCs/>
          <w:sz w:val="28"/>
          <w:szCs w:val="28"/>
        </w:rPr>
        <w:t>jeudi</w:t>
      </w:r>
      <w:r w:rsidR="00660051">
        <w:rPr>
          <w:b/>
          <w:bCs/>
          <w:i/>
          <w:iCs/>
          <w:sz w:val="28"/>
          <w:szCs w:val="28"/>
        </w:rPr>
        <w:t>).</w:t>
      </w:r>
    </w:p>
    <w:p w:rsidR="005D1787" w:rsidRPr="00A85135" w:rsidRDefault="005D1787" w:rsidP="005D36D2">
      <w:pPr>
        <w:rPr>
          <w:b/>
          <w:bCs/>
          <w:i/>
          <w:iCs/>
          <w:sz w:val="28"/>
          <w:szCs w:val="28"/>
        </w:rPr>
      </w:pP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Vocabulaire :</w:t>
      </w:r>
    </w:p>
    <w:p w:rsidR="002A12A2" w:rsidRPr="002A12A2" w:rsidRDefault="00C72D8E" w:rsidP="005D36D2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La Renaissance</w:t>
      </w:r>
    </w:p>
    <w:p w:rsidR="00015CA1" w:rsidRDefault="00C72D8E" w:rsidP="00C72D8E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Nous sommes partis, la semaine dernière, à la découverte de François Ier et de la Renaissance. Nous continuons donc cette semaine en approfondissant le vocabulaire sur cette période de l’histoire encore très présente dans notre région.</w:t>
      </w:r>
    </w:p>
    <w:p w:rsidR="00C72D8E" w:rsidRDefault="00C72D8E" w:rsidP="00C72D8E">
      <w:pPr>
        <w:rPr>
          <w:b/>
          <w:bCs/>
          <w:i/>
          <w:iCs/>
          <w:sz w:val="28"/>
          <w:szCs w:val="28"/>
        </w:rPr>
      </w:pPr>
    </w:p>
    <w:p w:rsidR="00C72D8E" w:rsidRPr="004C470F" w:rsidRDefault="00C72D8E" w:rsidP="00C72D8E">
      <w:pPr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Ouvre ton livre </w:t>
      </w:r>
      <w:r w:rsidRPr="00272F32">
        <w:rPr>
          <w:b/>
          <w:bCs/>
          <w:i/>
          <w:iCs/>
          <w:sz w:val="28"/>
          <w:szCs w:val="28"/>
          <w:u w:val="single"/>
        </w:rPr>
        <w:t>Outils pour le français</w:t>
      </w:r>
      <w:r>
        <w:rPr>
          <w:b/>
          <w:bCs/>
          <w:i/>
          <w:iCs/>
          <w:sz w:val="28"/>
          <w:szCs w:val="28"/>
        </w:rPr>
        <w:t xml:space="preserve"> à la page 184 et fais les exercices n°5 et 6 </w:t>
      </w:r>
      <w:proofErr w:type="gramStart"/>
      <w:r>
        <w:rPr>
          <w:b/>
          <w:bCs/>
          <w:i/>
          <w:iCs/>
          <w:sz w:val="28"/>
          <w:szCs w:val="28"/>
        </w:rPr>
        <w:t>page</w:t>
      </w:r>
      <w:proofErr w:type="gramEnd"/>
      <w:r>
        <w:rPr>
          <w:b/>
          <w:bCs/>
          <w:i/>
          <w:iCs/>
          <w:sz w:val="28"/>
          <w:szCs w:val="28"/>
        </w:rPr>
        <w:t xml:space="preserve"> 185.</w:t>
      </w:r>
    </w:p>
    <w:p w:rsidR="009A07AC" w:rsidRPr="009A07AC" w:rsidRDefault="009A07AC" w:rsidP="005D36D2">
      <w:pPr>
        <w:rPr>
          <w:b/>
          <w:bCs/>
          <w:i/>
          <w:iCs/>
          <w:sz w:val="28"/>
          <w:szCs w:val="28"/>
          <w:u w:val="single"/>
        </w:rPr>
      </w:pPr>
    </w:p>
    <w:p w:rsidR="005D36D2" w:rsidRPr="009C0897" w:rsidRDefault="005D36D2" w:rsidP="005D36D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Calcul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E01617" w:rsidRPr="009B0082" w:rsidRDefault="00E3577F" w:rsidP="005D36D2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>Soustraire</w:t>
      </w:r>
      <w:r w:rsidR="0011765B" w:rsidRPr="00C407A9">
        <w:rPr>
          <w:b/>
          <w:bCs/>
          <w:i/>
          <w:iCs/>
          <w:color w:val="FF0000"/>
          <w:sz w:val="28"/>
          <w:szCs w:val="28"/>
          <w:u w:val="single"/>
        </w:rPr>
        <w:t xml:space="preserve"> des nombres décimaux</w:t>
      </w:r>
      <w:r w:rsidR="0011765B">
        <w:rPr>
          <w:b/>
          <w:bCs/>
          <w:i/>
          <w:iCs/>
          <w:color w:val="FF0000"/>
          <w:sz w:val="28"/>
          <w:szCs w:val="28"/>
        </w:rPr>
        <w:t>.</w:t>
      </w:r>
    </w:p>
    <w:p w:rsidR="007A34C6" w:rsidRDefault="007A34C6" w:rsidP="00676386">
      <w:pPr>
        <w:rPr>
          <w:b/>
          <w:bCs/>
          <w:i/>
          <w:iCs/>
          <w:sz w:val="28"/>
          <w:szCs w:val="28"/>
        </w:rPr>
      </w:pPr>
    </w:p>
    <w:p w:rsidR="006C3A02" w:rsidRDefault="006C3A02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Comme tu as bien compris le principe de l’addition des nombres décimaux, tu vas voir que la soustraction n’a rien de très compliqué… </w:t>
      </w:r>
      <w:r w:rsidR="00945CB3">
        <w:rPr>
          <w:b/>
          <w:bCs/>
          <w:i/>
          <w:iCs/>
          <w:sz w:val="28"/>
          <w:szCs w:val="28"/>
        </w:rPr>
        <w:t>(</w:t>
      </w:r>
      <w:r>
        <w:rPr>
          <w:b/>
          <w:bCs/>
          <w:i/>
          <w:iCs/>
          <w:sz w:val="28"/>
          <w:szCs w:val="28"/>
        </w:rPr>
        <w:t>si l’on sait faire une soustraction bien sûr ;-) !</w:t>
      </w:r>
    </w:p>
    <w:p w:rsidR="006C3A02" w:rsidRDefault="006C3A02" w:rsidP="00676386">
      <w:pPr>
        <w:rPr>
          <w:b/>
          <w:bCs/>
          <w:i/>
          <w:iCs/>
          <w:sz w:val="28"/>
          <w:szCs w:val="28"/>
        </w:rPr>
      </w:pPr>
    </w:p>
    <w:p w:rsidR="006C3A02" w:rsidRPr="006C3A02" w:rsidRDefault="002E4A8B" w:rsidP="00676386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</w:t>
      </w:r>
      <w:r w:rsidR="006C3A02">
        <w:rPr>
          <w:b/>
          <w:bCs/>
          <w:i/>
          <w:iCs/>
          <w:sz w:val="28"/>
          <w:szCs w:val="28"/>
        </w:rPr>
        <w:t xml:space="preserve">egarde attentivement cette petite vidéo qui va te montrer très clairement comment faire une soustraction avec des nombres décimaux. </w:t>
      </w:r>
      <w:r w:rsidR="006C3A02" w:rsidRPr="006C3A02">
        <w:rPr>
          <w:b/>
          <w:bCs/>
          <w:i/>
          <w:iCs/>
          <w:color w:val="FF0000"/>
          <w:sz w:val="28"/>
          <w:szCs w:val="28"/>
        </w:rPr>
        <w:t xml:space="preserve">(Tu verras, il y a aussi une soustraction à faire à la fin de la vidéo. Je te conseille vivement de la faire pour voir si tu as bien </w:t>
      </w:r>
      <w:proofErr w:type="gramStart"/>
      <w:r w:rsidR="006C3A02" w:rsidRPr="006C3A02">
        <w:rPr>
          <w:b/>
          <w:bCs/>
          <w:i/>
          <w:iCs/>
          <w:color w:val="FF0000"/>
          <w:sz w:val="28"/>
          <w:szCs w:val="28"/>
        </w:rPr>
        <w:t>compris</w:t>
      </w:r>
      <w:r>
        <w:rPr>
          <w:b/>
          <w:bCs/>
          <w:i/>
          <w:iCs/>
          <w:color w:val="FF0000"/>
          <w:sz w:val="28"/>
          <w:szCs w:val="28"/>
        </w:rPr>
        <w:t>!</w:t>
      </w:r>
      <w:proofErr w:type="gramEnd"/>
      <w:r w:rsidR="006C3A02" w:rsidRPr="006C3A02">
        <w:rPr>
          <w:b/>
          <w:bCs/>
          <w:i/>
          <w:iCs/>
          <w:color w:val="FF0000"/>
          <w:sz w:val="28"/>
          <w:szCs w:val="28"/>
        </w:rPr>
        <w:t>)</w:t>
      </w:r>
    </w:p>
    <w:p w:rsidR="006C3A02" w:rsidRDefault="003E3B04" w:rsidP="006C3A02">
      <w:hyperlink r:id="rId6" w:history="1">
        <w:r w:rsidR="006C3A02">
          <w:rPr>
            <w:rStyle w:val="Lienhypertexte"/>
          </w:rPr>
          <w:t>https://www.youtube.com/watch?v=B-x7jvKFQrM</w:t>
        </w:r>
      </w:hyperlink>
    </w:p>
    <w:p w:rsidR="006C3A02" w:rsidRDefault="006C3A02" w:rsidP="00676386">
      <w:pPr>
        <w:rPr>
          <w:b/>
          <w:bCs/>
          <w:i/>
          <w:iCs/>
          <w:sz w:val="28"/>
          <w:szCs w:val="28"/>
        </w:rPr>
      </w:pPr>
    </w:p>
    <w:p w:rsidR="006C3A02" w:rsidRDefault="006C3A02" w:rsidP="0067638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Quand tu as terminé, ouvre ton livre </w:t>
      </w:r>
      <w:r w:rsidRPr="002E4A8B">
        <w:rPr>
          <w:b/>
          <w:bCs/>
          <w:i/>
          <w:iCs/>
          <w:sz w:val="28"/>
          <w:szCs w:val="28"/>
          <w:u w:val="single"/>
        </w:rPr>
        <w:t>Outils pour les maths</w:t>
      </w:r>
      <w:r>
        <w:rPr>
          <w:b/>
          <w:bCs/>
          <w:i/>
          <w:iCs/>
          <w:sz w:val="28"/>
          <w:szCs w:val="28"/>
        </w:rPr>
        <w:t xml:space="preserve"> et </w:t>
      </w:r>
      <w:r w:rsidR="002E4A8B">
        <w:rPr>
          <w:b/>
          <w:bCs/>
          <w:i/>
          <w:iCs/>
          <w:sz w:val="28"/>
          <w:szCs w:val="28"/>
        </w:rPr>
        <w:t xml:space="preserve">fais l’exercice n°11 </w:t>
      </w:r>
      <w:proofErr w:type="gramStart"/>
      <w:r w:rsidR="002E4A8B">
        <w:rPr>
          <w:b/>
          <w:bCs/>
          <w:i/>
          <w:iCs/>
          <w:sz w:val="28"/>
          <w:szCs w:val="28"/>
        </w:rPr>
        <w:t>page</w:t>
      </w:r>
      <w:proofErr w:type="gramEnd"/>
      <w:r w:rsidR="002E4A8B">
        <w:rPr>
          <w:b/>
          <w:bCs/>
          <w:i/>
          <w:iCs/>
          <w:sz w:val="28"/>
          <w:szCs w:val="28"/>
        </w:rPr>
        <w:t xml:space="preserve"> 91.</w:t>
      </w:r>
    </w:p>
    <w:p w:rsidR="002E4A8B" w:rsidRPr="00676386" w:rsidRDefault="002E4A8B" w:rsidP="00676386">
      <w:pPr>
        <w:rPr>
          <w:b/>
          <w:bCs/>
          <w:i/>
          <w:iCs/>
          <w:sz w:val="28"/>
          <w:szCs w:val="28"/>
        </w:rPr>
      </w:pPr>
    </w:p>
    <w:p w:rsidR="00CA71FB" w:rsidRDefault="002A12A2" w:rsidP="009C0897">
      <w:pPr>
        <w:rPr>
          <w:b/>
          <w:bCs/>
          <w:i/>
          <w:iCs/>
          <w:color w:val="00B050"/>
          <w:sz w:val="28"/>
          <w:szCs w:val="28"/>
        </w:rPr>
      </w:pPr>
      <w:r w:rsidRPr="006752D5">
        <w:rPr>
          <w:b/>
          <w:bCs/>
          <w:i/>
          <w:iCs/>
          <w:color w:val="00B050"/>
          <w:sz w:val="28"/>
          <w:szCs w:val="28"/>
          <w:u w:val="single"/>
        </w:rPr>
        <w:t>Histoire</w:t>
      </w:r>
      <w:r w:rsidR="009C0897" w:rsidRPr="006752D5">
        <w:rPr>
          <w:b/>
          <w:bCs/>
          <w:i/>
          <w:iCs/>
          <w:color w:val="00B050"/>
          <w:sz w:val="28"/>
          <w:szCs w:val="28"/>
          <w:u w:val="single"/>
        </w:rPr>
        <w:t> </w:t>
      </w:r>
      <w:r w:rsidR="006752D5" w:rsidRPr="006752D5">
        <w:rPr>
          <w:b/>
          <w:bCs/>
          <w:i/>
          <w:iCs/>
          <w:color w:val="00B050"/>
          <w:sz w:val="28"/>
          <w:szCs w:val="28"/>
          <w:u w:val="single"/>
        </w:rPr>
        <w:t xml:space="preserve">et </w:t>
      </w:r>
      <w:proofErr w:type="gramStart"/>
      <w:r w:rsidR="006752D5" w:rsidRPr="006752D5">
        <w:rPr>
          <w:b/>
          <w:bCs/>
          <w:i/>
          <w:iCs/>
          <w:color w:val="00B050"/>
          <w:sz w:val="28"/>
          <w:szCs w:val="28"/>
          <w:u w:val="single"/>
        </w:rPr>
        <w:t>arts</w:t>
      </w:r>
      <w:r w:rsidR="009C0897" w:rsidRPr="009C0897">
        <w:rPr>
          <w:b/>
          <w:bCs/>
          <w:i/>
          <w:iCs/>
          <w:color w:val="00B050"/>
          <w:sz w:val="28"/>
          <w:szCs w:val="28"/>
        </w:rPr>
        <w:t>:</w:t>
      </w:r>
      <w:proofErr w:type="gramEnd"/>
    </w:p>
    <w:p w:rsidR="0011765B" w:rsidRDefault="00E3577F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Cette</w:t>
      </w:r>
      <w:r w:rsidR="007A34C6">
        <w:rPr>
          <w:b/>
          <w:bCs/>
          <w:i/>
          <w:iCs/>
          <w:sz w:val="28"/>
          <w:szCs w:val="28"/>
        </w:rPr>
        <w:t xml:space="preserve"> semaine</w:t>
      </w:r>
      <w:r>
        <w:rPr>
          <w:b/>
          <w:bCs/>
          <w:i/>
          <w:iCs/>
          <w:sz w:val="28"/>
          <w:szCs w:val="28"/>
        </w:rPr>
        <w:t xml:space="preserve">, </w:t>
      </w:r>
      <w:r w:rsidR="00272F32">
        <w:rPr>
          <w:b/>
          <w:bCs/>
          <w:i/>
          <w:iCs/>
          <w:sz w:val="28"/>
          <w:szCs w:val="28"/>
        </w:rPr>
        <w:t xml:space="preserve">je te propose d’en savoir davantage sur un grand savant de la Renaissance : </w:t>
      </w:r>
      <w:r w:rsidR="00272F32" w:rsidRPr="00272F32">
        <w:rPr>
          <w:b/>
          <w:bCs/>
          <w:i/>
          <w:iCs/>
          <w:color w:val="FF0000"/>
          <w:sz w:val="28"/>
          <w:szCs w:val="28"/>
        </w:rPr>
        <w:t>Léonard de Vinci</w:t>
      </w:r>
      <w:r w:rsidR="00272F32">
        <w:rPr>
          <w:b/>
          <w:bCs/>
          <w:i/>
          <w:iCs/>
          <w:sz w:val="28"/>
          <w:szCs w:val="28"/>
        </w:rPr>
        <w:t>.</w:t>
      </w:r>
    </w:p>
    <w:p w:rsidR="00A950CC" w:rsidRDefault="00A950CC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Regarde cette petite vidéo :</w:t>
      </w:r>
    </w:p>
    <w:p w:rsidR="00C340FF" w:rsidRDefault="003E3B04" w:rsidP="00C340FF">
      <w:hyperlink r:id="rId7" w:history="1">
        <w:r w:rsidR="00C340FF">
          <w:rPr>
            <w:rStyle w:val="Lienhypertexte"/>
          </w:rPr>
          <w:t>https://www.youtube.com/watch?v=iLi7dFIzsrI</w:t>
        </w:r>
      </w:hyperlink>
    </w:p>
    <w:p w:rsidR="00C340FF" w:rsidRDefault="00C340FF" w:rsidP="00C340FF"/>
    <w:p w:rsidR="00E24075" w:rsidRPr="004E1F03" w:rsidRDefault="00E24075" w:rsidP="00C340FF">
      <w:pPr>
        <w:rPr>
          <w:b/>
          <w:bCs/>
          <w:i/>
          <w:iCs/>
          <w:sz w:val="28"/>
          <w:szCs w:val="28"/>
        </w:rPr>
      </w:pPr>
      <w:r w:rsidRPr="004E1F03">
        <w:rPr>
          <w:b/>
          <w:bCs/>
          <w:i/>
          <w:iCs/>
          <w:sz w:val="28"/>
          <w:szCs w:val="28"/>
        </w:rPr>
        <w:t>Puis, ouvre le document intitulé « Léonard de Vinci »</w:t>
      </w:r>
      <w:r w:rsidR="004E1F03">
        <w:rPr>
          <w:b/>
          <w:bCs/>
          <w:i/>
          <w:iCs/>
          <w:sz w:val="28"/>
          <w:szCs w:val="28"/>
        </w:rPr>
        <w:t>.</w:t>
      </w:r>
      <w:r w:rsidR="004E1F03" w:rsidRPr="004E1F03">
        <w:rPr>
          <w:b/>
          <w:bCs/>
          <w:i/>
          <w:iCs/>
          <w:sz w:val="28"/>
          <w:szCs w:val="28"/>
        </w:rPr>
        <w:t xml:space="preserve"> </w:t>
      </w:r>
      <w:r w:rsidR="004E1F03" w:rsidRPr="006752D5">
        <w:rPr>
          <w:b/>
          <w:bCs/>
          <w:i/>
          <w:iCs/>
          <w:sz w:val="28"/>
          <w:szCs w:val="28"/>
          <w:u w:val="single"/>
        </w:rPr>
        <w:t xml:space="preserve">Lis-le attentivement </w:t>
      </w:r>
      <w:r w:rsidR="004E1F03">
        <w:rPr>
          <w:b/>
          <w:bCs/>
          <w:i/>
          <w:iCs/>
          <w:sz w:val="28"/>
          <w:szCs w:val="28"/>
        </w:rPr>
        <w:t>et</w:t>
      </w:r>
      <w:r w:rsidR="006752D5">
        <w:rPr>
          <w:b/>
          <w:bCs/>
          <w:i/>
          <w:iCs/>
          <w:sz w:val="28"/>
          <w:szCs w:val="28"/>
        </w:rPr>
        <w:t>, sur ton journal de bord,</w:t>
      </w:r>
      <w:r w:rsidR="004E1F03" w:rsidRPr="004E1F03">
        <w:rPr>
          <w:b/>
          <w:bCs/>
          <w:i/>
          <w:iCs/>
          <w:sz w:val="28"/>
          <w:szCs w:val="28"/>
        </w:rPr>
        <w:t xml:space="preserve"> réponds aux questions </w:t>
      </w:r>
      <w:r w:rsidR="006752D5">
        <w:rPr>
          <w:b/>
          <w:bCs/>
          <w:i/>
          <w:iCs/>
          <w:sz w:val="28"/>
          <w:szCs w:val="28"/>
        </w:rPr>
        <w:t>qui se trouvent au bas de la deuxième page.</w:t>
      </w:r>
    </w:p>
    <w:p w:rsidR="00C340FF" w:rsidRDefault="00C340FF" w:rsidP="007A34C6">
      <w:pPr>
        <w:rPr>
          <w:b/>
          <w:bCs/>
          <w:i/>
          <w:iCs/>
          <w:sz w:val="28"/>
          <w:szCs w:val="28"/>
        </w:rPr>
      </w:pPr>
    </w:p>
    <w:p w:rsidR="00C356BA" w:rsidRDefault="00C356BA" w:rsidP="007A34C6">
      <w:pPr>
        <w:rPr>
          <w:b/>
          <w:bCs/>
          <w:i/>
          <w:iCs/>
          <w:sz w:val="28"/>
          <w:szCs w:val="28"/>
        </w:rPr>
      </w:pPr>
    </w:p>
    <w:p w:rsidR="00E24075" w:rsidRPr="00945CB3" w:rsidRDefault="00945CB3" w:rsidP="007A34C6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945CB3">
        <w:rPr>
          <w:b/>
          <w:bCs/>
          <w:i/>
          <w:iCs/>
          <w:color w:val="FF0000"/>
          <w:sz w:val="32"/>
          <w:szCs w:val="32"/>
        </w:rPr>
        <w:t>Bonne fin de semaine </w:t>
      </w:r>
      <w:r w:rsidRPr="00945CB3">
        <w:rPr>
          <w:b/>
          <w:bCs/>
          <w:color w:val="FF0000"/>
          <w:sz w:val="32"/>
          <w:szCs w:val="32"/>
        </w:rPr>
        <w:sym w:font="Wingdings" w:char="F04A"/>
      </w:r>
      <w:r w:rsidRPr="00945CB3">
        <w:rPr>
          <w:b/>
          <w:bCs/>
          <w:i/>
          <w:iCs/>
          <w:color w:val="FF0000"/>
          <w:sz w:val="32"/>
          <w:szCs w:val="32"/>
        </w:rPr>
        <w:t xml:space="preserve"> !</w:t>
      </w: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Default="00E24075" w:rsidP="007A34C6">
      <w:pPr>
        <w:rPr>
          <w:b/>
          <w:bCs/>
          <w:i/>
          <w:iCs/>
          <w:sz w:val="28"/>
          <w:szCs w:val="28"/>
        </w:rPr>
      </w:pPr>
    </w:p>
    <w:p w:rsidR="00E24075" w:rsidRPr="00A950CC" w:rsidRDefault="00E24075" w:rsidP="007A34C6">
      <w:pPr>
        <w:rPr>
          <w:b/>
          <w:bCs/>
          <w:i/>
          <w:iCs/>
          <w:sz w:val="28"/>
          <w:szCs w:val="28"/>
        </w:rPr>
      </w:pPr>
    </w:p>
    <w:sectPr w:rsidR="00E24075" w:rsidRPr="00A950CC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771E"/>
    <w:multiLevelType w:val="hybridMultilevel"/>
    <w:tmpl w:val="0B9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F46A0"/>
    <w:multiLevelType w:val="hybridMultilevel"/>
    <w:tmpl w:val="8294FA1A"/>
    <w:lvl w:ilvl="0" w:tplc="421476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C6253"/>
    <w:rsid w:val="000E2218"/>
    <w:rsid w:val="000F2DA1"/>
    <w:rsid w:val="000F2F75"/>
    <w:rsid w:val="00107DC9"/>
    <w:rsid w:val="001163EF"/>
    <w:rsid w:val="0011765B"/>
    <w:rsid w:val="0014008D"/>
    <w:rsid w:val="00170639"/>
    <w:rsid w:val="001C32B0"/>
    <w:rsid w:val="001C64CD"/>
    <w:rsid w:val="001E271E"/>
    <w:rsid w:val="00230EB7"/>
    <w:rsid w:val="00272F32"/>
    <w:rsid w:val="00277152"/>
    <w:rsid w:val="00294980"/>
    <w:rsid w:val="00297371"/>
    <w:rsid w:val="002A12A2"/>
    <w:rsid w:val="002B2FB6"/>
    <w:rsid w:val="002C3253"/>
    <w:rsid w:val="002D2971"/>
    <w:rsid w:val="002E4A8B"/>
    <w:rsid w:val="003263BE"/>
    <w:rsid w:val="003267FD"/>
    <w:rsid w:val="00327A05"/>
    <w:rsid w:val="00365FC8"/>
    <w:rsid w:val="003970C8"/>
    <w:rsid w:val="003A6C1F"/>
    <w:rsid w:val="003E3B04"/>
    <w:rsid w:val="003F41AB"/>
    <w:rsid w:val="00470252"/>
    <w:rsid w:val="004C470F"/>
    <w:rsid w:val="004D63FD"/>
    <w:rsid w:val="004E1F03"/>
    <w:rsid w:val="0051355B"/>
    <w:rsid w:val="00521DA5"/>
    <w:rsid w:val="005640D6"/>
    <w:rsid w:val="005D1787"/>
    <w:rsid w:val="005D36D2"/>
    <w:rsid w:val="00637ACA"/>
    <w:rsid w:val="0065448B"/>
    <w:rsid w:val="00660051"/>
    <w:rsid w:val="006752D5"/>
    <w:rsid w:val="00676386"/>
    <w:rsid w:val="00684DE3"/>
    <w:rsid w:val="006C3A02"/>
    <w:rsid w:val="006D27FE"/>
    <w:rsid w:val="00704C65"/>
    <w:rsid w:val="0073152A"/>
    <w:rsid w:val="007457AB"/>
    <w:rsid w:val="007626EA"/>
    <w:rsid w:val="007A0403"/>
    <w:rsid w:val="007A34C6"/>
    <w:rsid w:val="007B49AD"/>
    <w:rsid w:val="0080609D"/>
    <w:rsid w:val="008363D9"/>
    <w:rsid w:val="0088791D"/>
    <w:rsid w:val="00887CF8"/>
    <w:rsid w:val="00930677"/>
    <w:rsid w:val="00945CB3"/>
    <w:rsid w:val="00976401"/>
    <w:rsid w:val="00982386"/>
    <w:rsid w:val="009A07AC"/>
    <w:rsid w:val="009B0082"/>
    <w:rsid w:val="009C0897"/>
    <w:rsid w:val="009E02F0"/>
    <w:rsid w:val="00A331F5"/>
    <w:rsid w:val="00A85135"/>
    <w:rsid w:val="00A85630"/>
    <w:rsid w:val="00A950CC"/>
    <w:rsid w:val="00AA0628"/>
    <w:rsid w:val="00AA743C"/>
    <w:rsid w:val="00B0591E"/>
    <w:rsid w:val="00B069C3"/>
    <w:rsid w:val="00B34964"/>
    <w:rsid w:val="00BB4143"/>
    <w:rsid w:val="00BD7CCF"/>
    <w:rsid w:val="00BE4DCA"/>
    <w:rsid w:val="00C27081"/>
    <w:rsid w:val="00C340FF"/>
    <w:rsid w:val="00C356BA"/>
    <w:rsid w:val="00C407A9"/>
    <w:rsid w:val="00C41063"/>
    <w:rsid w:val="00C542E7"/>
    <w:rsid w:val="00C72D8E"/>
    <w:rsid w:val="00C8621F"/>
    <w:rsid w:val="00CA71FB"/>
    <w:rsid w:val="00CB33EE"/>
    <w:rsid w:val="00CC3CD8"/>
    <w:rsid w:val="00D24644"/>
    <w:rsid w:val="00DB1DEE"/>
    <w:rsid w:val="00E01617"/>
    <w:rsid w:val="00E24075"/>
    <w:rsid w:val="00E31C28"/>
    <w:rsid w:val="00E3577F"/>
    <w:rsid w:val="00E71753"/>
    <w:rsid w:val="00E77D76"/>
    <w:rsid w:val="00E818D9"/>
    <w:rsid w:val="00EB555E"/>
    <w:rsid w:val="00F87865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440F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D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i7dFIzs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x7jvKFQrM" TargetMode="External"/><Relationship Id="rId5" Type="http://schemas.openxmlformats.org/officeDocument/2006/relationships/hyperlink" Target="https://www.quizz.biz/quizz-22530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2020-05-25T08:05:00Z</dcterms:created>
  <dcterms:modified xsi:type="dcterms:W3CDTF">2020-06-01T17:41:00Z</dcterms:modified>
</cp:coreProperties>
</file>