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5422" w14:textId="22165D96" w:rsidR="00AF4A95" w:rsidRDefault="00885F0D" w:rsidP="00885F0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Géométrie : les formes</w:t>
      </w:r>
    </w:p>
    <w:p w14:paraId="4F11068D" w14:textId="7EDCF89E" w:rsidR="00885F0D" w:rsidRDefault="00885F0D" w:rsidP="00885F0D"/>
    <w:p w14:paraId="7E3AB3EA" w14:textId="547D5C64" w:rsidR="00885F0D" w:rsidRDefault="00885F0D" w:rsidP="00885F0D">
      <w:pPr>
        <w:rPr>
          <w:color w:val="FF0000"/>
        </w:rPr>
      </w:pPr>
      <w:r>
        <w:rPr>
          <w:color w:val="FF0000"/>
        </w:rPr>
        <w:t>Attention, respectez bien l’ordre des exercices et le jour. Merci.</w:t>
      </w:r>
    </w:p>
    <w:p w14:paraId="684E3A86" w14:textId="6771273D" w:rsidR="00885F0D" w:rsidRDefault="00885F0D" w:rsidP="00885F0D">
      <w:pPr>
        <w:rPr>
          <w:u w:val="single"/>
        </w:rPr>
      </w:pPr>
      <w:r w:rsidRPr="00885F0D">
        <w:rPr>
          <w:u w:val="single"/>
        </w:rPr>
        <w:t>Exercice 1</w:t>
      </w:r>
      <w:r>
        <w:rPr>
          <w:u w:val="single"/>
        </w:rPr>
        <w:t> : lundi</w:t>
      </w:r>
    </w:p>
    <w:p w14:paraId="7C8946CB" w14:textId="38E24FDD" w:rsidR="00885F0D" w:rsidRDefault="00885F0D" w:rsidP="00885F0D">
      <w:pPr>
        <w:pStyle w:val="Paragraphedeliste"/>
        <w:numPr>
          <w:ilvl w:val="0"/>
          <w:numId w:val="1"/>
        </w:numPr>
      </w:pPr>
      <w:r>
        <w:t>R</w:t>
      </w:r>
      <w:r>
        <w:t xml:space="preserve">evoir les 4 formes (carrés, ronds, triangles, rectangles) : trouver 4 objets de chaque forme en les montrant </w:t>
      </w:r>
      <w:r>
        <w:t>dans la maison</w:t>
      </w:r>
    </w:p>
    <w:p w14:paraId="70B2202D" w14:textId="1B10AAF8" w:rsidR="00885F0D" w:rsidRDefault="00885F0D" w:rsidP="00885F0D">
      <w:pPr>
        <w:pStyle w:val="Paragraphedeliste"/>
        <w:numPr>
          <w:ilvl w:val="0"/>
          <w:numId w:val="1"/>
        </w:numPr>
      </w:pPr>
      <w:r>
        <w:t>C</w:t>
      </w:r>
      <w:r>
        <w:t>onstruire quelque chose</w:t>
      </w:r>
      <w:r>
        <w:t xml:space="preserve"> avec toutes ses formes</w:t>
      </w:r>
      <w:r>
        <w:t>.</w:t>
      </w:r>
    </w:p>
    <w:p w14:paraId="697BA377" w14:textId="24B0F2ED" w:rsidR="00885F0D" w:rsidRDefault="00885F0D" w:rsidP="00885F0D">
      <w:pPr>
        <w:rPr>
          <w:u w:val="single"/>
        </w:rPr>
      </w:pPr>
      <w:r>
        <w:rPr>
          <w:u w:val="single"/>
        </w:rPr>
        <w:t>Exercice 2 : mardi</w:t>
      </w:r>
    </w:p>
    <w:p w14:paraId="2C064CFB" w14:textId="77777777" w:rsidR="00885F0D" w:rsidRDefault="00885F0D" w:rsidP="00885F0D">
      <w:pPr>
        <w:pStyle w:val="Paragraphedeliste"/>
        <w:numPr>
          <w:ilvl w:val="0"/>
          <w:numId w:val="1"/>
        </w:numPr>
      </w:pPr>
      <w:r>
        <w:t>R</w:t>
      </w:r>
      <w:r>
        <w:t xml:space="preserve">eprendre chaque </w:t>
      </w:r>
      <w:proofErr w:type="gramStart"/>
      <w:r>
        <w:t>forme,  les</w:t>
      </w:r>
      <w:proofErr w:type="gramEnd"/>
      <w:r>
        <w:t xml:space="preserve"> </w:t>
      </w:r>
      <w:r>
        <w:t xml:space="preserve">faire </w:t>
      </w:r>
      <w:r>
        <w:t>renommer puis donne</w:t>
      </w:r>
      <w:r>
        <w:t>r</w:t>
      </w:r>
      <w:r>
        <w:t xml:space="preserve"> les caractéristiques </w:t>
      </w:r>
      <w:r>
        <w:t xml:space="preserve">de chaque forme </w:t>
      </w:r>
    </w:p>
    <w:p w14:paraId="1F5A2427" w14:textId="77777777" w:rsidR="00885F0D" w:rsidRDefault="00885F0D" w:rsidP="00885F0D">
      <w:pPr>
        <w:pStyle w:val="Paragraphedeliste"/>
        <w:numPr>
          <w:ilvl w:val="0"/>
          <w:numId w:val="1"/>
        </w:numPr>
      </w:pPr>
      <w:r>
        <w:t xml:space="preserve">Le </w:t>
      </w:r>
      <w:proofErr w:type="gramStart"/>
      <w:r>
        <w:t>carré  a</w:t>
      </w:r>
      <w:proofErr w:type="gramEnd"/>
      <w:r>
        <w:t xml:space="preserve"> </w:t>
      </w:r>
      <w:r>
        <w:t>4 côtés égaux, 4 sommets </w:t>
      </w:r>
    </w:p>
    <w:p w14:paraId="3B79051A" w14:textId="6D4AA9FB" w:rsidR="00885F0D" w:rsidRDefault="00885F0D" w:rsidP="00885F0D">
      <w:pPr>
        <w:pStyle w:val="Paragraphedeliste"/>
        <w:numPr>
          <w:ilvl w:val="0"/>
          <w:numId w:val="1"/>
        </w:numPr>
      </w:pPr>
      <w:r>
        <w:t>Le rectangle a ses côtés égaux 2 par 2 et 4 sommets</w:t>
      </w:r>
    </w:p>
    <w:p w14:paraId="235115D1" w14:textId="6467E3AA" w:rsidR="00885F0D" w:rsidRDefault="00885F0D" w:rsidP="00885F0D">
      <w:pPr>
        <w:pStyle w:val="Paragraphedeliste"/>
        <w:numPr>
          <w:ilvl w:val="0"/>
          <w:numId w:val="1"/>
        </w:numPr>
      </w:pPr>
      <w:r>
        <w:t>Le triangle a 3 sommets et 3 côtés</w:t>
      </w:r>
    </w:p>
    <w:p w14:paraId="0095D6BD" w14:textId="5430A16F" w:rsidR="00885F0D" w:rsidRDefault="00885F0D" w:rsidP="00885F0D">
      <w:pPr>
        <w:pStyle w:val="Paragraphedeliste"/>
        <w:numPr>
          <w:ilvl w:val="0"/>
          <w:numId w:val="1"/>
        </w:numPr>
      </w:pPr>
      <w:r>
        <w:t>Le rond n’a pas de sommet ni de côté</w:t>
      </w:r>
    </w:p>
    <w:p w14:paraId="5DC7814F" w14:textId="4F294729" w:rsidR="00885F0D" w:rsidRDefault="00885F0D" w:rsidP="00885F0D">
      <w:pPr>
        <w:pStyle w:val="Paragraphedeliste"/>
        <w:numPr>
          <w:ilvl w:val="0"/>
          <w:numId w:val="1"/>
        </w:numPr>
      </w:pPr>
      <w:r>
        <w:t>I</w:t>
      </w:r>
      <w:r>
        <w:t>ls doivent répéter et ce tous les jours les caractéristiques de chacun</w:t>
      </w:r>
      <w:r>
        <w:t xml:space="preserve"> </w:t>
      </w:r>
      <w:r>
        <w:t>pour</w:t>
      </w:r>
      <w:r>
        <w:t xml:space="preserve"> les</w:t>
      </w:r>
      <w:r>
        <w:t xml:space="preserve"> intégrer.</w:t>
      </w:r>
      <w:r>
        <w:t xml:space="preserve"> Il faut donner les caractéristiques en les touchant ou les montrant. </w:t>
      </w:r>
    </w:p>
    <w:p w14:paraId="33642300" w14:textId="602FAF52" w:rsidR="00885F0D" w:rsidRPr="00885F0D" w:rsidRDefault="00885F0D" w:rsidP="00885F0D">
      <w:pPr>
        <w:pStyle w:val="Paragraphedeliste"/>
        <w:rPr>
          <w:u w:val="single"/>
        </w:rPr>
      </w:pPr>
    </w:p>
    <w:sectPr w:rsidR="00885F0D" w:rsidRPr="0088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F31B5"/>
    <w:multiLevelType w:val="hybridMultilevel"/>
    <w:tmpl w:val="A23A3298"/>
    <w:lvl w:ilvl="0" w:tplc="5C4E87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0D"/>
    <w:rsid w:val="00885F0D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BFF"/>
  <w15:chartTrackingRefBased/>
  <w15:docId w15:val="{B5857C3C-01CE-4147-8748-781264C0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2020-05-16T21:23:00Z</dcterms:created>
  <dcterms:modified xsi:type="dcterms:W3CDTF">2020-05-16T21:29:00Z</dcterms:modified>
</cp:coreProperties>
</file>