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3256"/>
      </w:tblGrid>
      <w:tr w:rsidR="00544156" w14:paraId="0E5C2F70" w14:textId="77777777" w:rsidTr="00544156">
        <w:trPr>
          <w:trHeight w:val="841"/>
        </w:trPr>
        <w:tc>
          <w:tcPr>
            <w:tcW w:w="3256" w:type="dxa"/>
          </w:tcPr>
          <w:p w14:paraId="34146B11" w14:textId="77777777" w:rsidR="00544156" w:rsidRDefault="00544156">
            <w:pPr>
              <w:rPr>
                <w:noProof/>
              </w:rPr>
            </w:pPr>
          </w:p>
        </w:tc>
      </w:tr>
    </w:tbl>
    <w:p w14:paraId="449124DB" w14:textId="7E190EEE" w:rsidR="00544156" w:rsidRDefault="00544156">
      <w:pPr>
        <w:rPr>
          <w:noProof/>
        </w:rPr>
      </w:pPr>
    </w:p>
    <w:p w14:paraId="19EC7142" w14:textId="1DE0EABE" w:rsidR="00544156" w:rsidRDefault="00544156">
      <w:pPr>
        <w:rPr>
          <w:noProof/>
        </w:rPr>
      </w:pPr>
      <w:bookmarkStart w:id="0" w:name="_Hlk40437924"/>
      <w:r w:rsidRPr="00544156">
        <w:rPr>
          <w:noProof/>
          <w:sz w:val="28"/>
          <w:szCs w:val="28"/>
          <w:u w:val="single"/>
        </w:rPr>
        <w:t>Discrimination visuelle</w:t>
      </w:r>
      <w:r>
        <w:rPr>
          <w:noProof/>
        </w:rPr>
        <w:t xml:space="preserve"> : </w:t>
      </w:r>
    </w:p>
    <w:bookmarkEnd w:id="0"/>
    <w:p w14:paraId="52BE9B2D" w14:textId="10B2B330" w:rsidR="00AF4A95" w:rsidRDefault="00544156">
      <w:r>
        <w:rPr>
          <w:noProof/>
        </w:rPr>
        <mc:AlternateContent>
          <mc:Choice Requires="wps">
            <w:drawing>
              <wp:anchor distT="0" distB="0" distL="114300" distR="114300" simplePos="0" relativeHeight="251659264" behindDoc="0" locked="0" layoutInCell="1" allowOverlap="1" wp14:anchorId="329103E4" wp14:editId="2DD08D68">
                <wp:simplePos x="0" y="0"/>
                <wp:positionH relativeFrom="column">
                  <wp:posOffset>2552700</wp:posOffset>
                </wp:positionH>
                <wp:positionV relativeFrom="paragraph">
                  <wp:posOffset>358140</wp:posOffset>
                </wp:positionV>
                <wp:extent cx="1714500" cy="2000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1714500" cy="200025"/>
                        </a:xfrm>
                        <a:prstGeom prst="rect">
                          <a:avLst/>
                        </a:prstGeom>
                        <a:solidFill>
                          <a:schemeClr val="lt1"/>
                        </a:solidFill>
                        <a:ln w="6350">
                          <a:noFill/>
                        </a:ln>
                      </wps:spPr>
                      <wps:txbx>
                        <w:txbxContent>
                          <w:p w14:paraId="62DD5333" w14:textId="77777777" w:rsidR="00544156" w:rsidRDefault="00544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9103E4" id="_x0000_t202" coordsize="21600,21600" o:spt="202" path="m,l,21600r21600,l21600,xe">
                <v:stroke joinstyle="miter"/>
                <v:path gradientshapeok="t" o:connecttype="rect"/>
              </v:shapetype>
              <v:shape id="Zone de texte 8" o:spid="_x0000_s1026" type="#_x0000_t202" style="position:absolute;margin-left:201pt;margin-top:28.2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RQIAAH4EAAAOAAAAZHJzL2Uyb0RvYy54bWysVFFv2yAQfp+0/4B4X+xkSdtZcaosVaZJ&#10;VVspnSrtjWAcIwHHgMTOfv0O7KRZt6dpL/jgjo+777vz/LbTihyE8xJMScejnBJhOFTS7Er67Xn9&#10;4YYSH5ipmAIjSnoUnt4u3r+bt7YQE2hAVcIRBDG+aG1JmxBskWWeN0IzPwIrDDprcJoF3LpdVjnW&#10;IrpW2STPr7IWXGUdcOE9nt71TrpI+HUteHisay8CUSXF3EJaXVq3cc0Wc1bsHLON5EMa7B+y0Ewa&#10;fPQMdccCI3sn/4DSkjvwUIcRB51BXUsuUg1YzTh/U82mYVakWpAcb880+f8Hyx8OT47IqqQolGEa&#10;JfqOQpFKkCC6IMhNpKi1vsDIjcXY0H2GDqU+nXs8jJV3tdPxizUR9CPZxzPBiER4vHQ9ns5ydHH0&#10;oXz5ZBZhstfb1vnwRYAm0SipQwETr+xw70MfegqJj3lQslpLpdImNo1YKUcODOVWIeWI4L9FKUPa&#10;kl59nOUJ2EC83iMrg7nEWvuaohW6bTcQsIXqiPU76JvIW76WmOQ98+GJOewarAsnITziUivAR2Cw&#10;KGnA/fzbeYxHMdFLSYtdWFL/Y8+coER9NSjzp/F0Gts2baaz6wlu3KVne+kxe70CrHyMM2d5MmN8&#10;UCezdqBfcGCW8VV0McPx7ZKGk7kK/WzgwHGxXKYgbFTLwr3ZWB6hI9NRgufuhTk76BR75QFO/cqK&#10;N3L1sfGmgeU+QC2TlpHgntWBd2zy1A3DQMYputynqNffxuIXAAAA//8DAFBLAwQUAAYACAAAACEA&#10;jVQtG+EAAAAJAQAADwAAAGRycy9kb3ducmV2LnhtbEyPS0/DMBCE70j8B2uRuKDWoY+khGwqhHhI&#10;3GgKiJsbL0lEvI5iNwn/HvcEx9kZzX6TbSfTioF611hGuJ5HIIhLqxuuEPbF42wDwnnFWrWWCeGH&#10;HGzz87NMpdqO/ErDzlcilLBLFULtfZdK6cqajHJz2xEH78v2Rvkg+0rqXo2h3LRyEUWxNKrh8KFW&#10;Hd3XVH7vjgbh86r6eHHT09u4XC+7h+ehSN51gXh5Md3dgvA0+b8wnPADOuSB6WCPrJ1oEVbRImzx&#10;COt4BSIE4uR0OCBskhuQeSb/L8h/AQAA//8DAFBLAQItABQABgAIAAAAIQC2gziS/gAAAOEBAAAT&#10;AAAAAAAAAAAAAAAAAAAAAABbQ29udGVudF9UeXBlc10ueG1sUEsBAi0AFAAGAAgAAAAhADj9If/W&#10;AAAAlAEAAAsAAAAAAAAAAAAAAAAALwEAAF9yZWxzLy5yZWxzUEsBAi0AFAAGAAgAAAAhAP78CGpF&#10;AgAAfgQAAA4AAAAAAAAAAAAAAAAALgIAAGRycy9lMm9Eb2MueG1sUEsBAi0AFAAGAAgAAAAhAI1U&#10;LRvhAAAACQEAAA8AAAAAAAAAAAAAAAAAnwQAAGRycy9kb3ducmV2LnhtbFBLBQYAAAAABAAEAPMA&#10;AACtBQAAAAA=&#10;" fillcolor="white [3201]" stroked="f" strokeweight=".5pt">
                <v:textbox>
                  <w:txbxContent>
                    <w:p w14:paraId="62DD5333" w14:textId="77777777" w:rsidR="00544156" w:rsidRDefault="00544156"/>
                  </w:txbxContent>
                </v:textbox>
              </v:shape>
            </w:pict>
          </mc:Fallback>
        </mc:AlternateContent>
      </w:r>
      <w:r w:rsidR="00D86D67" w:rsidRPr="00D86D67">
        <w:rPr>
          <w:noProof/>
        </w:rPr>
        <w:drawing>
          <wp:inline distT="0" distB="0" distL="0" distR="0" wp14:anchorId="0A38962C" wp14:editId="174D9146">
            <wp:extent cx="5334000" cy="827876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974" t="3198" r="14360" b="8611"/>
                    <a:stretch/>
                  </pic:blipFill>
                  <pic:spPr bwMode="auto">
                    <a:xfrm>
                      <a:off x="0" y="0"/>
                      <a:ext cx="5364273" cy="8325752"/>
                    </a:xfrm>
                    <a:prstGeom prst="rect">
                      <a:avLst/>
                    </a:prstGeom>
                    <a:ln>
                      <a:noFill/>
                    </a:ln>
                    <a:extLst>
                      <a:ext uri="{53640926-AAD7-44D8-BBD7-CCE9431645EC}">
                        <a14:shadowObscured xmlns:a14="http://schemas.microsoft.com/office/drawing/2010/main"/>
                      </a:ext>
                    </a:extLst>
                  </pic:spPr>
                </pic:pic>
              </a:graphicData>
            </a:graphic>
          </wp:inline>
        </w:drawing>
      </w:r>
    </w:p>
    <w:p w14:paraId="1480D9BA" w14:textId="22EB7E48" w:rsidR="00D86D67" w:rsidRDefault="00D86D67"/>
    <w:tbl>
      <w:tblPr>
        <w:tblStyle w:val="Grilledutableau"/>
        <w:tblW w:w="0" w:type="auto"/>
        <w:tblLook w:val="04A0" w:firstRow="1" w:lastRow="0" w:firstColumn="1" w:lastColumn="0" w:noHBand="0" w:noVBand="1"/>
      </w:tblPr>
      <w:tblGrid>
        <w:gridCol w:w="4106"/>
      </w:tblGrid>
      <w:tr w:rsidR="00A81DE3" w14:paraId="31273E7C" w14:textId="77777777" w:rsidTr="00A81DE3">
        <w:trPr>
          <w:trHeight w:val="1124"/>
        </w:trPr>
        <w:tc>
          <w:tcPr>
            <w:tcW w:w="4106" w:type="dxa"/>
          </w:tcPr>
          <w:p w14:paraId="42722CA3" w14:textId="77777777" w:rsidR="00A81DE3" w:rsidRDefault="00A81DE3" w:rsidP="00544156">
            <w:pPr>
              <w:rPr>
                <w:noProof/>
                <w:sz w:val="28"/>
                <w:szCs w:val="28"/>
                <w:u w:val="single"/>
              </w:rPr>
            </w:pPr>
          </w:p>
        </w:tc>
      </w:tr>
    </w:tbl>
    <w:p w14:paraId="339BFD9D" w14:textId="77777777" w:rsidR="00A81DE3" w:rsidRDefault="00A81DE3" w:rsidP="00544156">
      <w:pPr>
        <w:rPr>
          <w:noProof/>
          <w:sz w:val="28"/>
          <w:szCs w:val="28"/>
          <w:u w:val="single"/>
        </w:rPr>
      </w:pPr>
    </w:p>
    <w:p w14:paraId="7F1FACFE" w14:textId="538BC1F0" w:rsidR="00544156" w:rsidRDefault="00544156" w:rsidP="00544156">
      <w:pPr>
        <w:rPr>
          <w:noProof/>
        </w:rPr>
      </w:pPr>
      <w:r w:rsidRPr="00544156">
        <w:rPr>
          <w:noProof/>
          <w:sz w:val="28"/>
          <w:szCs w:val="28"/>
          <w:u w:val="single"/>
        </w:rPr>
        <w:t>Discrimination visuelle</w:t>
      </w:r>
      <w:r>
        <w:rPr>
          <w:noProof/>
        </w:rPr>
        <w:t xml:space="preserve"> : </w:t>
      </w:r>
    </w:p>
    <w:p w14:paraId="3C29BFDF" w14:textId="47DDE845" w:rsidR="00D86D67" w:rsidRDefault="00D86D67">
      <w:r w:rsidRPr="00D86D67">
        <w:rPr>
          <w:noProof/>
        </w:rPr>
        <w:drawing>
          <wp:inline distT="0" distB="0" distL="0" distR="0" wp14:anchorId="1A638005" wp14:editId="3C7A319C">
            <wp:extent cx="5760720" cy="7505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7635"/>
                    <a:stretch/>
                  </pic:blipFill>
                  <pic:spPr bwMode="auto">
                    <a:xfrm>
                      <a:off x="0" y="0"/>
                      <a:ext cx="5760720" cy="7505700"/>
                    </a:xfrm>
                    <a:prstGeom prst="rect">
                      <a:avLst/>
                    </a:prstGeom>
                    <a:ln>
                      <a:noFill/>
                    </a:ln>
                    <a:extLst>
                      <a:ext uri="{53640926-AAD7-44D8-BBD7-CCE9431645EC}">
                        <a14:shadowObscured xmlns:a14="http://schemas.microsoft.com/office/drawing/2010/main"/>
                      </a:ext>
                    </a:extLst>
                  </pic:spPr>
                </pic:pic>
              </a:graphicData>
            </a:graphic>
          </wp:inline>
        </w:drawing>
      </w:r>
    </w:p>
    <w:p w14:paraId="27248678" w14:textId="4278A1E4" w:rsidR="00D86D67" w:rsidRDefault="00D86D67"/>
    <w:p w14:paraId="45AFD239" w14:textId="6832B1B1" w:rsidR="00D86D67" w:rsidRDefault="00544156">
      <w:r>
        <w:t>Attention, chaque éléphant doit être de couleur différente. Tu peux créer des éléphants de plusieurs couleurs. Regarde de nouveau la vidéo du livre pour t’inspirer. Si tu veux, tu pourras m’envoyer une pho</w:t>
      </w:r>
      <w:r w:rsidR="00336899">
        <w:t>tographie.</w:t>
      </w:r>
    </w:p>
    <w:sectPr w:rsidR="00D86D67" w:rsidSect="00544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67"/>
    <w:rsid w:val="001D6198"/>
    <w:rsid w:val="00336899"/>
    <w:rsid w:val="00544156"/>
    <w:rsid w:val="005D1A79"/>
    <w:rsid w:val="006938A5"/>
    <w:rsid w:val="00A81DE3"/>
    <w:rsid w:val="00AF4A95"/>
    <w:rsid w:val="00D51F84"/>
    <w:rsid w:val="00D86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4224"/>
  <w15:chartTrackingRefBased/>
  <w15:docId w15:val="{5E932216-9A3A-4744-89FB-93341E58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Words>
  <Characters>240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gourlet</dc:creator>
  <cp:keywords/>
  <dc:description/>
  <cp:lastModifiedBy>dimitri gourlet</cp:lastModifiedBy>
  <cp:revision>3</cp:revision>
  <dcterms:created xsi:type="dcterms:W3CDTF">2020-05-15T11:40:00Z</dcterms:created>
  <dcterms:modified xsi:type="dcterms:W3CDTF">2020-05-15T11:41:00Z</dcterms:modified>
</cp:coreProperties>
</file>